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AF" w:rsidRPr="00D22E53" w:rsidRDefault="00BA14AF" w:rsidP="00BA14AF">
      <w:pPr>
        <w:ind w:leftChars="-1" w:left="-1" w:right="-199" w:hanging="1"/>
        <w:jc w:val="center"/>
        <w:rPr>
          <w:b/>
          <w:spacing w:val="-20"/>
          <w:sz w:val="30"/>
          <w:szCs w:val="30"/>
        </w:rPr>
      </w:pPr>
      <w:r w:rsidRPr="00D22E53">
        <w:rPr>
          <w:rFonts w:hint="eastAsia"/>
          <w:b/>
          <w:spacing w:val="-20"/>
          <w:sz w:val="30"/>
          <w:szCs w:val="30"/>
        </w:rPr>
        <w:t>南京金龙客车制造有限公司</w:t>
      </w:r>
      <w:r w:rsidR="0004792E">
        <w:rPr>
          <w:rFonts w:hint="eastAsia"/>
          <w:b/>
          <w:spacing w:val="-20"/>
          <w:sz w:val="30"/>
          <w:szCs w:val="30"/>
        </w:rPr>
        <w:t>1</w:t>
      </w:r>
      <w:r w:rsidR="0004792E">
        <w:rPr>
          <w:b/>
          <w:spacing w:val="-20"/>
          <w:sz w:val="30"/>
          <w:szCs w:val="30"/>
        </w:rPr>
        <w:t>1+5</w:t>
      </w:r>
      <w:r w:rsidR="0004792E">
        <w:rPr>
          <w:rFonts w:asciiTheme="minorEastAsia" w:hAnsiTheme="minorEastAsia"/>
          <w:sz w:val="24"/>
        </w:rPr>
        <w:t>台</w:t>
      </w:r>
      <w:r w:rsidR="0004792E">
        <w:rPr>
          <w:rFonts w:hint="eastAsia"/>
          <w:b/>
          <w:spacing w:val="-20"/>
          <w:sz w:val="30"/>
          <w:szCs w:val="30"/>
        </w:rPr>
        <w:t>旧车</w:t>
      </w:r>
      <w:r>
        <w:rPr>
          <w:rFonts w:hint="eastAsia"/>
          <w:b/>
          <w:spacing w:val="-20"/>
          <w:sz w:val="30"/>
          <w:szCs w:val="30"/>
        </w:rPr>
        <w:t>拍卖</w:t>
      </w:r>
      <w:r w:rsidRPr="00D22E53">
        <w:rPr>
          <w:rFonts w:hint="eastAsia"/>
          <w:b/>
          <w:spacing w:val="-20"/>
          <w:sz w:val="30"/>
          <w:szCs w:val="30"/>
        </w:rPr>
        <w:t>项目报价公告</w:t>
      </w:r>
    </w:p>
    <w:p w:rsidR="00BA14AF" w:rsidRPr="00D22E53" w:rsidRDefault="00BA14AF" w:rsidP="00BA14AF">
      <w:pPr>
        <w:rPr>
          <w:rFonts w:asciiTheme="minorEastAsia" w:hAnsiTheme="minorEastAsia"/>
          <w:b/>
          <w:sz w:val="24"/>
        </w:rPr>
      </w:pPr>
      <w:r w:rsidRPr="00D22E53">
        <w:rPr>
          <w:rFonts w:asciiTheme="minorEastAsia" w:hAnsiTheme="minorEastAsia" w:hint="eastAsia"/>
          <w:b/>
          <w:sz w:val="24"/>
        </w:rPr>
        <w:t>社会各界及公司各位同仁：</w:t>
      </w:r>
    </w:p>
    <w:p w:rsidR="00BA14AF" w:rsidRPr="00D22E53" w:rsidRDefault="00BA14AF" w:rsidP="00BA14AF">
      <w:pPr>
        <w:rPr>
          <w:rFonts w:asciiTheme="minorEastAsia" w:hAnsiTheme="minorEastAsia"/>
          <w:sz w:val="24"/>
        </w:rPr>
      </w:pPr>
      <w:r w:rsidRPr="00D22E53">
        <w:rPr>
          <w:rFonts w:asciiTheme="minorEastAsia" w:hAnsiTheme="minorEastAsia" w:hint="eastAsia"/>
          <w:b/>
          <w:sz w:val="24"/>
        </w:rPr>
        <w:t xml:space="preserve">    </w:t>
      </w:r>
      <w:r w:rsidRPr="00D22E53">
        <w:rPr>
          <w:rFonts w:asciiTheme="minorEastAsia" w:hAnsiTheme="minorEastAsia" w:hint="eastAsia"/>
          <w:sz w:val="24"/>
        </w:rPr>
        <w:t>南京金龙客车制造有限公司拟于近期对</w:t>
      </w:r>
      <w:r w:rsidR="00C633E8">
        <w:rPr>
          <w:rFonts w:asciiTheme="minorEastAsia" w:hAnsiTheme="minorEastAsia"/>
          <w:sz w:val="24"/>
        </w:rPr>
        <w:t>11</w:t>
      </w:r>
      <w:r w:rsidR="0004792E">
        <w:rPr>
          <w:b/>
          <w:spacing w:val="-20"/>
          <w:sz w:val="30"/>
          <w:szCs w:val="30"/>
        </w:rPr>
        <w:t>+5</w:t>
      </w:r>
      <w:r w:rsidR="00C633E8">
        <w:rPr>
          <w:rFonts w:asciiTheme="minorEastAsia" w:hAnsiTheme="minorEastAsia"/>
          <w:sz w:val="24"/>
        </w:rPr>
        <w:t>台</w:t>
      </w:r>
      <w:r w:rsidR="0004792E" w:rsidRPr="0004792E">
        <w:rPr>
          <w:rFonts w:asciiTheme="minorEastAsia" w:hAnsiTheme="minorEastAsia" w:hint="eastAsia"/>
          <w:sz w:val="24"/>
        </w:rPr>
        <w:t>旧车</w:t>
      </w:r>
      <w:r>
        <w:rPr>
          <w:rFonts w:asciiTheme="minorEastAsia" w:hAnsiTheme="minorEastAsia" w:hint="eastAsia"/>
          <w:sz w:val="24"/>
        </w:rPr>
        <w:t>拍卖</w:t>
      </w:r>
      <w:r w:rsidRPr="00D22E53">
        <w:rPr>
          <w:rFonts w:asciiTheme="minorEastAsia" w:hAnsiTheme="minorEastAsia" w:hint="eastAsia"/>
          <w:sz w:val="24"/>
        </w:rPr>
        <w:t>项目进行公开招标，</w:t>
      </w:r>
      <w:r w:rsidR="0004792E">
        <w:rPr>
          <w:rFonts w:asciiTheme="minorEastAsia" w:hAnsiTheme="minorEastAsia" w:hint="eastAsia"/>
          <w:sz w:val="24"/>
        </w:rPr>
        <w:t>本项目分两个包进行拍卖。</w:t>
      </w:r>
      <w:r w:rsidRPr="00D22E53">
        <w:rPr>
          <w:rFonts w:asciiTheme="minorEastAsia" w:hAnsiTheme="minorEastAsia" w:hint="eastAsia"/>
          <w:sz w:val="24"/>
        </w:rPr>
        <w:t>欢迎开沃新能源集团公司和相关子公司人员，推荐优秀的单位或者个人参加投标。具体如下：</w:t>
      </w:r>
    </w:p>
    <w:p w:rsidR="0004792E" w:rsidRDefault="0004792E" w:rsidP="0004792E">
      <w:pPr>
        <w:ind w:leftChars="-1" w:left="-1" w:right="-199" w:hanging="1"/>
        <w:jc w:val="center"/>
        <w:rPr>
          <w:b/>
          <w:spacing w:val="-20"/>
          <w:sz w:val="40"/>
          <w:szCs w:val="30"/>
        </w:rPr>
      </w:pPr>
      <w:r w:rsidRPr="0004792E">
        <w:rPr>
          <w:rFonts w:hint="eastAsia"/>
          <w:b/>
          <w:spacing w:val="-20"/>
          <w:sz w:val="40"/>
          <w:szCs w:val="30"/>
        </w:rPr>
        <w:t>1</w:t>
      </w:r>
      <w:r w:rsidRPr="0004792E">
        <w:rPr>
          <w:rFonts w:hint="eastAsia"/>
          <w:b/>
          <w:spacing w:val="-20"/>
          <w:sz w:val="40"/>
          <w:szCs w:val="30"/>
        </w:rPr>
        <w:t>包南京金龙</w:t>
      </w:r>
      <w:r w:rsidRPr="0004792E">
        <w:rPr>
          <w:b/>
          <w:spacing w:val="-20"/>
          <w:sz w:val="40"/>
          <w:szCs w:val="30"/>
        </w:rPr>
        <w:t>11</w:t>
      </w:r>
      <w:r w:rsidRPr="0004792E">
        <w:rPr>
          <w:b/>
          <w:spacing w:val="-20"/>
          <w:sz w:val="40"/>
          <w:szCs w:val="30"/>
        </w:rPr>
        <w:t>台专用车</w:t>
      </w:r>
      <w:r w:rsidRPr="0004792E">
        <w:rPr>
          <w:rFonts w:hint="eastAsia"/>
          <w:b/>
          <w:spacing w:val="-20"/>
          <w:sz w:val="40"/>
          <w:szCs w:val="30"/>
        </w:rPr>
        <w:t>拍卖项目</w:t>
      </w:r>
    </w:p>
    <w:p w:rsidR="00BA14AF" w:rsidRPr="0004792E" w:rsidRDefault="00BA14AF" w:rsidP="0004792E">
      <w:pPr>
        <w:ind w:leftChars="-1" w:left="-1" w:right="-199" w:hanging="1"/>
        <w:jc w:val="center"/>
        <w:rPr>
          <w:b/>
          <w:spacing w:val="-20"/>
          <w:sz w:val="40"/>
          <w:szCs w:val="30"/>
        </w:rPr>
      </w:pPr>
      <w:r w:rsidRPr="0004792E">
        <w:rPr>
          <w:rFonts w:hint="eastAsia"/>
          <w:b/>
          <w:spacing w:val="-20"/>
          <w:sz w:val="40"/>
          <w:szCs w:val="30"/>
        </w:rPr>
        <w:t>项目名称：</w:t>
      </w:r>
      <w:r w:rsidR="0004792E" w:rsidRPr="0004792E">
        <w:rPr>
          <w:rFonts w:hint="eastAsia"/>
          <w:b/>
          <w:spacing w:val="-20"/>
          <w:sz w:val="40"/>
          <w:szCs w:val="30"/>
        </w:rPr>
        <w:t>1</w:t>
      </w:r>
      <w:r w:rsidR="0004792E" w:rsidRPr="0004792E">
        <w:rPr>
          <w:rFonts w:hint="eastAsia"/>
          <w:b/>
          <w:spacing w:val="-20"/>
          <w:sz w:val="40"/>
          <w:szCs w:val="30"/>
        </w:rPr>
        <w:t>包</w:t>
      </w:r>
      <w:r w:rsidRPr="0004792E">
        <w:rPr>
          <w:rFonts w:hint="eastAsia"/>
          <w:b/>
          <w:spacing w:val="-20"/>
          <w:sz w:val="40"/>
          <w:szCs w:val="30"/>
        </w:rPr>
        <w:t>南京金龙</w:t>
      </w:r>
      <w:r w:rsidR="00C633E8" w:rsidRPr="0004792E">
        <w:rPr>
          <w:b/>
          <w:spacing w:val="-20"/>
          <w:sz w:val="40"/>
          <w:szCs w:val="30"/>
        </w:rPr>
        <w:t>11</w:t>
      </w:r>
      <w:r w:rsidR="00C633E8" w:rsidRPr="0004792E">
        <w:rPr>
          <w:b/>
          <w:spacing w:val="-20"/>
          <w:sz w:val="40"/>
          <w:szCs w:val="30"/>
        </w:rPr>
        <w:t>台专用车</w:t>
      </w:r>
      <w:r w:rsidRPr="0004792E">
        <w:rPr>
          <w:rFonts w:hint="eastAsia"/>
          <w:b/>
          <w:spacing w:val="-20"/>
          <w:sz w:val="40"/>
          <w:szCs w:val="30"/>
        </w:rPr>
        <w:t>拍卖项目</w:t>
      </w:r>
    </w:p>
    <w:p w:rsidR="00BA14AF" w:rsidRPr="00D22E53" w:rsidRDefault="00BA14AF" w:rsidP="00BA14AF">
      <w:pPr>
        <w:pStyle w:val="affd"/>
        <w:numPr>
          <w:ilvl w:val="0"/>
          <w:numId w:val="19"/>
        </w:numPr>
        <w:ind w:firstLineChars="0"/>
        <w:rPr>
          <w:rFonts w:asciiTheme="minorEastAsia" w:hAnsiTheme="minorEastAsia"/>
          <w:sz w:val="24"/>
          <w:szCs w:val="24"/>
        </w:rPr>
      </w:pPr>
      <w:r>
        <w:rPr>
          <w:rFonts w:asciiTheme="minorEastAsia" w:hAnsiTheme="minorEastAsia" w:hint="eastAsia"/>
          <w:b/>
          <w:sz w:val="24"/>
          <w:szCs w:val="24"/>
        </w:rPr>
        <w:t>项目编号：</w:t>
      </w:r>
      <w:r w:rsidRPr="00FD2598">
        <w:rPr>
          <w:rFonts w:asciiTheme="minorEastAsia" w:hAnsiTheme="minorEastAsia"/>
          <w:b/>
          <w:sz w:val="24"/>
          <w:szCs w:val="24"/>
        </w:rPr>
        <w:t>NJJL-WZ-ZB-202</w:t>
      </w:r>
      <w:r>
        <w:rPr>
          <w:rFonts w:asciiTheme="minorEastAsia" w:hAnsiTheme="minorEastAsia"/>
          <w:b/>
          <w:sz w:val="24"/>
          <w:szCs w:val="24"/>
        </w:rPr>
        <w:t>30630</w:t>
      </w:r>
      <w:r w:rsidR="00C633E8">
        <w:rPr>
          <w:rFonts w:asciiTheme="minorEastAsia" w:hAnsiTheme="minorEastAsia" w:hint="eastAsia"/>
          <w:b/>
          <w:sz w:val="24"/>
          <w:szCs w:val="24"/>
        </w:rPr>
        <w:t>-</w:t>
      </w:r>
      <w:r w:rsidR="00C633E8">
        <w:rPr>
          <w:rFonts w:asciiTheme="minorEastAsia" w:hAnsiTheme="minorEastAsia"/>
          <w:b/>
          <w:sz w:val="24"/>
          <w:szCs w:val="24"/>
        </w:rPr>
        <w:t>11</w:t>
      </w:r>
    </w:p>
    <w:p w:rsidR="00BA14AF" w:rsidRPr="00D22E53" w:rsidRDefault="00BA14AF" w:rsidP="00BA14AF">
      <w:pPr>
        <w:pStyle w:val="affd"/>
        <w:numPr>
          <w:ilvl w:val="0"/>
          <w:numId w:val="19"/>
        </w:numPr>
        <w:ind w:firstLineChars="0"/>
        <w:rPr>
          <w:rFonts w:asciiTheme="minorEastAsia" w:hAnsiTheme="minorEastAsia"/>
          <w:sz w:val="24"/>
          <w:szCs w:val="24"/>
        </w:rPr>
      </w:pPr>
      <w:r w:rsidRPr="00D22E53">
        <w:rPr>
          <w:rFonts w:asciiTheme="minorEastAsia" w:hAnsiTheme="minorEastAsia" w:hint="eastAsia"/>
          <w:b/>
          <w:sz w:val="24"/>
          <w:szCs w:val="24"/>
        </w:rPr>
        <w:t>项目地址</w:t>
      </w:r>
      <w:r w:rsidRPr="00D22E53">
        <w:rPr>
          <w:rFonts w:asciiTheme="minorEastAsia" w:hAnsiTheme="minorEastAsia" w:hint="eastAsia"/>
          <w:sz w:val="24"/>
          <w:szCs w:val="24"/>
        </w:rPr>
        <w:t>：南京金龙客车制造有限公司</w:t>
      </w:r>
    </w:p>
    <w:p w:rsidR="00BA14AF" w:rsidRPr="00D22E53" w:rsidRDefault="00BA14AF" w:rsidP="00BA14AF">
      <w:pPr>
        <w:pStyle w:val="affd"/>
        <w:ind w:left="480" w:firstLineChars="500" w:firstLine="1200"/>
        <w:rPr>
          <w:rFonts w:asciiTheme="minorEastAsia" w:hAnsiTheme="minorEastAsia"/>
          <w:sz w:val="24"/>
          <w:szCs w:val="24"/>
        </w:rPr>
      </w:pPr>
      <w:r w:rsidRPr="00D22E53">
        <w:rPr>
          <w:rFonts w:asciiTheme="minorEastAsia" w:hAnsiTheme="minorEastAsia" w:hint="eastAsia"/>
          <w:sz w:val="24"/>
          <w:szCs w:val="24"/>
        </w:rPr>
        <w:t>南京市溧水区柘塘镇新能源大道369号</w:t>
      </w:r>
    </w:p>
    <w:p w:rsidR="00BA14AF" w:rsidRPr="00D22E53" w:rsidRDefault="00BA14AF" w:rsidP="00BA14AF">
      <w:pPr>
        <w:pStyle w:val="affd"/>
        <w:numPr>
          <w:ilvl w:val="0"/>
          <w:numId w:val="19"/>
        </w:numPr>
        <w:ind w:firstLineChars="0"/>
        <w:rPr>
          <w:rFonts w:asciiTheme="minorEastAsia" w:hAnsiTheme="minorEastAsia"/>
          <w:b/>
          <w:sz w:val="24"/>
          <w:szCs w:val="24"/>
        </w:rPr>
      </w:pPr>
      <w:r w:rsidRPr="00D22E53">
        <w:rPr>
          <w:rFonts w:asciiTheme="minorEastAsia" w:hAnsiTheme="minorEastAsia" w:hint="eastAsia"/>
          <w:b/>
          <w:sz w:val="24"/>
          <w:szCs w:val="24"/>
        </w:rPr>
        <w:t>项目概况与内容：</w:t>
      </w:r>
    </w:p>
    <w:p w:rsidR="00BA14AF" w:rsidRPr="00D22E53" w:rsidRDefault="00C633E8" w:rsidP="00BA14AF">
      <w:pPr>
        <w:pStyle w:val="affd"/>
        <w:numPr>
          <w:ilvl w:val="0"/>
          <w:numId w:val="21"/>
        </w:numPr>
        <w:ind w:firstLineChars="0"/>
        <w:rPr>
          <w:rFonts w:asciiTheme="minorEastAsia" w:hAnsiTheme="minorEastAsia"/>
          <w:sz w:val="24"/>
          <w:szCs w:val="24"/>
        </w:rPr>
      </w:pPr>
      <w:r>
        <w:rPr>
          <w:rFonts w:ascii="宋体" w:hAnsi="宋体" w:cs="宋体"/>
          <w:bCs/>
          <w:sz w:val="24"/>
          <w:szCs w:val="18"/>
        </w:rPr>
        <w:t>11</w:t>
      </w:r>
      <w:r w:rsidR="00BA14AF">
        <w:rPr>
          <w:rFonts w:ascii="宋体" w:hAnsi="宋体" w:cs="宋体" w:hint="eastAsia"/>
          <w:bCs/>
          <w:sz w:val="24"/>
          <w:szCs w:val="18"/>
        </w:rPr>
        <w:t>台</w:t>
      </w:r>
      <w:r>
        <w:rPr>
          <w:rFonts w:ascii="宋体" w:hAnsi="宋体" w:cs="宋体" w:hint="eastAsia"/>
          <w:bCs/>
          <w:sz w:val="24"/>
          <w:szCs w:val="18"/>
        </w:rPr>
        <w:t>专用车</w:t>
      </w:r>
      <w:r w:rsidR="00BA14AF" w:rsidRPr="00502C4C">
        <w:rPr>
          <w:rFonts w:asciiTheme="minorEastAsia" w:hAnsiTheme="minorEastAsia" w:hint="eastAsia"/>
          <w:sz w:val="24"/>
          <w:szCs w:val="24"/>
          <w:highlight w:val="yellow"/>
        </w:rPr>
        <w:t>（以现场实车为准）</w:t>
      </w:r>
      <w:r w:rsidR="00BA14AF" w:rsidRPr="00D22E53">
        <w:rPr>
          <w:rFonts w:asciiTheme="minorEastAsia" w:hAnsiTheme="minorEastAsia" w:hint="eastAsia"/>
          <w:sz w:val="24"/>
          <w:szCs w:val="24"/>
        </w:rPr>
        <w:t>。</w:t>
      </w:r>
    </w:p>
    <w:p w:rsidR="00502C4C" w:rsidRPr="00502C4C" w:rsidRDefault="00502C4C" w:rsidP="00502C4C">
      <w:pPr>
        <w:pStyle w:val="affd"/>
        <w:numPr>
          <w:ilvl w:val="0"/>
          <w:numId w:val="21"/>
        </w:numPr>
        <w:spacing w:line="360" w:lineRule="auto"/>
        <w:ind w:firstLineChars="0"/>
        <w:rPr>
          <w:rFonts w:asciiTheme="minorEastAsia" w:hAnsiTheme="minorEastAsia"/>
          <w:sz w:val="24"/>
          <w:szCs w:val="28"/>
          <w:highlight w:val="yellow"/>
        </w:rPr>
      </w:pPr>
      <w:r w:rsidRPr="00502C4C">
        <w:rPr>
          <w:rFonts w:asciiTheme="minorEastAsia" w:hAnsiTheme="minorEastAsia" w:hint="eastAsia"/>
          <w:sz w:val="24"/>
          <w:szCs w:val="28"/>
          <w:highlight w:val="yellow"/>
        </w:rPr>
        <w:t>该批车辆</w:t>
      </w:r>
      <w:r w:rsidRPr="00502C4C">
        <w:rPr>
          <w:rFonts w:asciiTheme="minorEastAsia" w:hAnsiTheme="minorEastAsia" w:hint="eastAsia"/>
          <w:sz w:val="22"/>
          <w:highlight w:val="yellow"/>
        </w:rPr>
        <w:t>满足落户手续，终端客户要有上牌运营资质。</w:t>
      </w:r>
    </w:p>
    <w:p w:rsidR="00502C4C" w:rsidRPr="00502C4C" w:rsidRDefault="00502C4C" w:rsidP="00502C4C">
      <w:pPr>
        <w:pStyle w:val="affd"/>
        <w:numPr>
          <w:ilvl w:val="0"/>
          <w:numId w:val="21"/>
        </w:numPr>
        <w:spacing w:line="360" w:lineRule="auto"/>
        <w:ind w:firstLineChars="0"/>
        <w:rPr>
          <w:rFonts w:asciiTheme="minorEastAsia" w:hAnsiTheme="minorEastAsia"/>
          <w:sz w:val="24"/>
          <w:szCs w:val="28"/>
          <w:highlight w:val="yellow"/>
        </w:rPr>
      </w:pPr>
      <w:r w:rsidRPr="00502C4C">
        <w:rPr>
          <w:rFonts w:asciiTheme="minorEastAsia" w:hAnsiTheme="minorEastAsia" w:hint="eastAsia"/>
          <w:sz w:val="24"/>
          <w:szCs w:val="28"/>
          <w:highlight w:val="yellow"/>
        </w:rPr>
        <w:t>该批物资交货期一个月，无售后服务和质量三包。</w:t>
      </w:r>
    </w:p>
    <w:p w:rsidR="00502C4C" w:rsidRPr="00502C4C" w:rsidRDefault="00502C4C" w:rsidP="00502C4C">
      <w:pPr>
        <w:spacing w:line="360" w:lineRule="auto"/>
        <w:rPr>
          <w:rFonts w:asciiTheme="minorEastAsia" w:hAnsiTheme="minorEastAsia"/>
          <w:sz w:val="22"/>
        </w:rPr>
      </w:pPr>
    </w:p>
    <w:p w:rsidR="00BA14AF" w:rsidRPr="00D22E53" w:rsidRDefault="00BA14AF" w:rsidP="00BA14AF">
      <w:pPr>
        <w:pStyle w:val="affd"/>
        <w:numPr>
          <w:ilvl w:val="0"/>
          <w:numId w:val="19"/>
        </w:numPr>
        <w:ind w:firstLineChars="0"/>
        <w:rPr>
          <w:rFonts w:asciiTheme="minorEastAsia" w:hAnsiTheme="minorEastAsia"/>
          <w:sz w:val="24"/>
          <w:szCs w:val="24"/>
        </w:rPr>
      </w:pPr>
      <w:r w:rsidRPr="00D22E53">
        <w:rPr>
          <w:rFonts w:asciiTheme="minorEastAsia" w:hAnsiTheme="minorEastAsia" w:hint="eastAsia"/>
          <w:b/>
          <w:sz w:val="24"/>
          <w:szCs w:val="24"/>
        </w:rPr>
        <w:t>条件要求</w:t>
      </w:r>
      <w:r w:rsidRPr="00D22E53">
        <w:rPr>
          <w:rFonts w:asciiTheme="minorEastAsia" w:hAnsiTheme="minorEastAsia" w:hint="eastAsia"/>
          <w:sz w:val="24"/>
          <w:szCs w:val="24"/>
        </w:rPr>
        <w:t>：</w:t>
      </w:r>
    </w:p>
    <w:p w:rsidR="00BA14AF" w:rsidRPr="00D22E53" w:rsidRDefault="00C633E8" w:rsidP="00BA14AF">
      <w:pPr>
        <w:pStyle w:val="affd"/>
        <w:numPr>
          <w:ilvl w:val="0"/>
          <w:numId w:val="22"/>
        </w:numPr>
        <w:ind w:firstLineChars="0"/>
        <w:rPr>
          <w:rFonts w:asciiTheme="minorEastAsia" w:hAnsiTheme="minorEastAsia"/>
          <w:sz w:val="24"/>
          <w:szCs w:val="24"/>
          <w:highlight w:val="yellow"/>
        </w:rPr>
      </w:pPr>
      <w:r>
        <w:rPr>
          <w:rFonts w:asciiTheme="minorEastAsia" w:hAnsiTheme="minorEastAsia" w:hint="eastAsia"/>
          <w:sz w:val="24"/>
          <w:szCs w:val="24"/>
          <w:highlight w:val="yellow"/>
        </w:rPr>
        <w:t>报价前须缴纳壹拾万元整</w:t>
      </w:r>
      <w:r w:rsidR="00BA14AF" w:rsidRPr="00D22E53">
        <w:rPr>
          <w:rFonts w:asciiTheme="minorEastAsia" w:hAnsiTheme="minorEastAsia" w:hint="eastAsia"/>
          <w:sz w:val="24"/>
          <w:szCs w:val="24"/>
          <w:highlight w:val="yellow"/>
        </w:rPr>
        <w:t>投标保证金至南京金龙客车制造有限公司账户。</w:t>
      </w:r>
    </w:p>
    <w:p w:rsidR="00BA14AF" w:rsidRPr="00502C4C" w:rsidRDefault="00BA14AF" w:rsidP="00BA14AF">
      <w:pPr>
        <w:rPr>
          <w:rFonts w:ascii="宋体" w:hAnsi="宋体"/>
          <w:sz w:val="24"/>
          <w:highlight w:val="yellow"/>
        </w:rPr>
      </w:pPr>
      <w:r w:rsidRPr="00D22E53">
        <w:rPr>
          <w:rFonts w:ascii="宋体" w:hAnsi="宋体"/>
          <w:sz w:val="24"/>
          <w:highlight w:val="yellow"/>
        </w:rPr>
        <w:t>公司名称：</w:t>
      </w:r>
      <w:r w:rsidRPr="00502C4C">
        <w:rPr>
          <w:rFonts w:ascii="宋体" w:hAnsi="宋体" w:hint="eastAsia"/>
          <w:sz w:val="24"/>
          <w:highlight w:val="yellow"/>
        </w:rPr>
        <w:t xml:space="preserve">南京金龙客车制造有限公司  </w:t>
      </w:r>
    </w:p>
    <w:p w:rsidR="00C633E8" w:rsidRPr="00502C4C" w:rsidRDefault="00BA14AF" w:rsidP="00BA14AF">
      <w:pPr>
        <w:rPr>
          <w:rFonts w:ascii="宋体" w:hAnsi="宋体"/>
          <w:sz w:val="24"/>
          <w:highlight w:val="yellow"/>
        </w:rPr>
      </w:pPr>
      <w:r w:rsidRPr="00502C4C">
        <w:rPr>
          <w:rFonts w:ascii="宋体" w:hAnsi="宋体"/>
          <w:sz w:val="24"/>
          <w:highlight w:val="yellow"/>
        </w:rPr>
        <w:t>开 户 行：</w:t>
      </w:r>
      <w:r w:rsidR="003104A2" w:rsidRPr="00502C4C">
        <w:rPr>
          <w:rFonts w:ascii="宋体" w:hAnsi="宋体" w:hint="eastAsia"/>
          <w:sz w:val="24"/>
          <w:highlight w:val="yellow"/>
        </w:rPr>
        <w:t>中国光大银行股份有限公司南京溧水支行</w:t>
      </w:r>
    </w:p>
    <w:p w:rsidR="00BA14AF" w:rsidRPr="00502C4C" w:rsidRDefault="00BA14AF" w:rsidP="00BA14AF">
      <w:pPr>
        <w:rPr>
          <w:rFonts w:asciiTheme="minorEastAsia" w:hAnsiTheme="minorEastAsia"/>
          <w:sz w:val="24"/>
          <w:highlight w:val="yellow"/>
        </w:rPr>
      </w:pPr>
      <w:r w:rsidRPr="00502C4C">
        <w:rPr>
          <w:rFonts w:ascii="宋体" w:hAnsi="宋体"/>
          <w:sz w:val="24"/>
          <w:highlight w:val="yellow"/>
        </w:rPr>
        <w:t>账    号：</w:t>
      </w:r>
      <w:r w:rsidR="003104A2" w:rsidRPr="00502C4C">
        <w:rPr>
          <w:rFonts w:ascii="宋体" w:hAnsi="宋体"/>
          <w:sz w:val="24"/>
          <w:highlight w:val="yellow"/>
        </w:rPr>
        <w:t>76500188000259148</w:t>
      </w:r>
    </w:p>
    <w:p w:rsidR="00BA14AF" w:rsidRPr="00D22E53" w:rsidRDefault="00BA14AF" w:rsidP="00BA14AF">
      <w:pPr>
        <w:rPr>
          <w:rFonts w:asciiTheme="minorEastAsia" w:hAnsiTheme="minorEastAsia"/>
          <w:sz w:val="24"/>
        </w:rPr>
      </w:pPr>
      <w:r w:rsidRPr="00D22E53">
        <w:rPr>
          <w:rFonts w:ascii="宋体" w:hAnsi="宋体"/>
          <w:sz w:val="24"/>
          <w:highlight w:val="yellow"/>
        </w:rPr>
        <w:t>2</w:t>
      </w:r>
      <w:r w:rsidRPr="00D22E53">
        <w:rPr>
          <w:rFonts w:ascii="宋体" w:hAnsi="宋体" w:hint="eastAsia"/>
          <w:sz w:val="24"/>
          <w:highlight w:val="yellow"/>
        </w:rPr>
        <w:t>、</w:t>
      </w:r>
      <w:r w:rsidRPr="00D22E53">
        <w:rPr>
          <w:rFonts w:asciiTheme="minorEastAsia" w:hAnsiTheme="minorEastAsia" w:hint="eastAsia"/>
          <w:sz w:val="24"/>
          <w:highlight w:val="yellow"/>
        </w:rPr>
        <w:t>有意向参加的单位或者个人，需将报价资料于</w:t>
      </w:r>
      <w:r w:rsidRPr="00D22E53">
        <w:rPr>
          <w:rFonts w:asciiTheme="minorEastAsia" w:hAnsiTheme="minorEastAsia" w:hint="eastAsia"/>
          <w:sz w:val="24"/>
          <w:highlight w:val="yellow"/>
        </w:rPr>
        <w:t>202</w:t>
      </w:r>
      <w:r>
        <w:rPr>
          <w:rFonts w:asciiTheme="minorEastAsia" w:hAnsiTheme="minorEastAsia"/>
          <w:sz w:val="24"/>
          <w:highlight w:val="yellow"/>
        </w:rPr>
        <w:t>3</w:t>
      </w:r>
      <w:r w:rsidRPr="00D22E53">
        <w:rPr>
          <w:rFonts w:asciiTheme="minorEastAsia" w:hAnsiTheme="minorEastAsia" w:hint="eastAsia"/>
          <w:sz w:val="24"/>
          <w:highlight w:val="yellow"/>
        </w:rPr>
        <w:t>年</w:t>
      </w:r>
      <w:r>
        <w:rPr>
          <w:rFonts w:asciiTheme="minorEastAsia" w:hAnsiTheme="minorEastAsia"/>
          <w:sz w:val="24"/>
          <w:highlight w:val="yellow"/>
        </w:rPr>
        <w:t>6</w:t>
      </w:r>
      <w:r w:rsidRPr="00D22E53">
        <w:rPr>
          <w:rFonts w:asciiTheme="minorEastAsia" w:hAnsiTheme="minorEastAsia" w:hint="eastAsia"/>
          <w:sz w:val="24"/>
          <w:highlight w:val="yellow"/>
        </w:rPr>
        <w:t>月</w:t>
      </w:r>
      <w:r>
        <w:rPr>
          <w:rFonts w:asciiTheme="minorEastAsia" w:hAnsiTheme="minorEastAsia" w:hint="eastAsia"/>
          <w:sz w:val="24"/>
          <w:highlight w:val="yellow"/>
        </w:rPr>
        <w:t>3</w:t>
      </w:r>
      <w:r>
        <w:rPr>
          <w:rFonts w:asciiTheme="minorEastAsia" w:hAnsiTheme="minorEastAsia"/>
          <w:sz w:val="24"/>
          <w:highlight w:val="yellow"/>
        </w:rPr>
        <w:t>0</w:t>
      </w:r>
      <w:r>
        <w:rPr>
          <w:rFonts w:asciiTheme="minorEastAsia" w:hAnsiTheme="minorEastAsia" w:hint="eastAsia"/>
          <w:sz w:val="24"/>
          <w:highlight w:val="yellow"/>
        </w:rPr>
        <w:t>日</w:t>
      </w:r>
      <w:r>
        <w:rPr>
          <w:rFonts w:asciiTheme="minorEastAsia" w:hAnsiTheme="minorEastAsia" w:hint="eastAsia"/>
          <w:sz w:val="24"/>
          <w:highlight w:val="yellow"/>
        </w:rPr>
        <w:t>9</w:t>
      </w:r>
      <w:r w:rsidRPr="00D22E53">
        <w:rPr>
          <w:rFonts w:asciiTheme="minorEastAsia" w:hAnsiTheme="minorEastAsia" w:hint="eastAsia"/>
          <w:sz w:val="24"/>
          <w:highlight w:val="yellow"/>
        </w:rPr>
        <w:t>:</w:t>
      </w:r>
      <w:r>
        <w:rPr>
          <w:rFonts w:asciiTheme="minorEastAsia" w:hAnsiTheme="minorEastAsia"/>
          <w:sz w:val="24"/>
          <w:highlight w:val="yellow"/>
        </w:rPr>
        <w:t>0</w:t>
      </w:r>
      <w:r w:rsidRPr="00D22E53">
        <w:rPr>
          <w:rFonts w:asciiTheme="minorEastAsia" w:hAnsiTheme="minorEastAsia" w:hint="eastAsia"/>
          <w:sz w:val="24"/>
          <w:highlight w:val="yellow"/>
        </w:rPr>
        <w:t>0</w:t>
      </w:r>
      <w:r w:rsidRPr="00D22E53">
        <w:rPr>
          <w:rFonts w:asciiTheme="minorEastAsia" w:hAnsiTheme="minorEastAsia" w:hint="eastAsia"/>
          <w:sz w:val="24"/>
        </w:rPr>
        <w:t>前交至南京金龙客车制造有限公司招标中心</w:t>
      </w:r>
      <w:r>
        <w:rPr>
          <w:rFonts w:asciiTheme="minorEastAsia" w:hAnsiTheme="minorEastAsia" w:hint="eastAsia"/>
          <w:sz w:val="24"/>
        </w:rPr>
        <w:t>（</w:t>
      </w:r>
      <w:r w:rsidRPr="00560ED4">
        <w:rPr>
          <w:rFonts w:asciiTheme="minorEastAsia" w:hAnsiTheme="minorEastAsia" w:hint="eastAsia"/>
          <w:sz w:val="24"/>
        </w:rPr>
        <w:t>zhanghui@skywellcorp.com</w:t>
      </w:r>
      <w:r>
        <w:rPr>
          <w:rFonts w:asciiTheme="minorEastAsia" w:hAnsiTheme="minorEastAsia" w:hint="eastAsia"/>
          <w:sz w:val="24"/>
        </w:rPr>
        <w:t>）</w:t>
      </w:r>
      <w:r w:rsidRPr="00D22E53">
        <w:rPr>
          <w:rFonts w:asciiTheme="minorEastAsia" w:hAnsiTheme="minorEastAsia" w:hint="eastAsia"/>
          <w:sz w:val="24"/>
        </w:rPr>
        <w:t>。</w:t>
      </w:r>
    </w:p>
    <w:p w:rsidR="00BA14AF" w:rsidRPr="00D22E53" w:rsidRDefault="00BA14AF" w:rsidP="00BA14AF">
      <w:pPr>
        <w:pStyle w:val="affd"/>
        <w:numPr>
          <w:ilvl w:val="0"/>
          <w:numId w:val="20"/>
        </w:numPr>
        <w:ind w:firstLineChars="0"/>
        <w:rPr>
          <w:rFonts w:asciiTheme="minorEastAsia" w:hAnsiTheme="minorEastAsia"/>
          <w:sz w:val="24"/>
          <w:szCs w:val="24"/>
        </w:rPr>
      </w:pPr>
      <w:r w:rsidRPr="00D22E53">
        <w:rPr>
          <w:rFonts w:asciiTheme="minorEastAsia" w:hAnsiTheme="minorEastAsia" w:hint="eastAsia"/>
          <w:sz w:val="24"/>
          <w:szCs w:val="24"/>
        </w:rPr>
        <w:t>公司参加报价（非法人需要提授权委托书）、报价表盖公章；个人参加报价需要在报价表上签字并按右手拇指印；</w:t>
      </w:r>
    </w:p>
    <w:p w:rsidR="00BA14AF" w:rsidRPr="00D22E53" w:rsidRDefault="00BA14AF" w:rsidP="00BA14AF">
      <w:pPr>
        <w:pStyle w:val="affd"/>
        <w:numPr>
          <w:ilvl w:val="0"/>
          <w:numId w:val="20"/>
        </w:numPr>
        <w:ind w:firstLineChars="0"/>
        <w:rPr>
          <w:rFonts w:asciiTheme="minorEastAsia" w:hAnsiTheme="minorEastAsia"/>
          <w:b/>
          <w:sz w:val="24"/>
          <w:szCs w:val="24"/>
        </w:rPr>
      </w:pPr>
      <w:r w:rsidRPr="00D22E53">
        <w:rPr>
          <w:rFonts w:asciiTheme="minorEastAsia" w:hAnsiTheme="minorEastAsia" w:hint="eastAsia"/>
          <w:sz w:val="24"/>
          <w:szCs w:val="24"/>
        </w:rPr>
        <w:t>联系人（</w:t>
      </w:r>
      <w:r w:rsidRPr="00D22E53">
        <w:rPr>
          <w:rFonts w:asciiTheme="minorEastAsia" w:hAnsiTheme="minorEastAsia" w:hint="eastAsia"/>
          <w:b/>
          <w:sz w:val="24"/>
          <w:szCs w:val="24"/>
        </w:rPr>
        <w:t>必填</w:t>
      </w:r>
      <w:r w:rsidRPr="00D22E53">
        <w:rPr>
          <w:rFonts w:asciiTheme="minorEastAsia" w:hAnsiTheme="minorEastAsia" w:hint="eastAsia"/>
          <w:sz w:val="24"/>
          <w:szCs w:val="24"/>
        </w:rPr>
        <w:t>）、联系电话（</w:t>
      </w:r>
      <w:r w:rsidRPr="00D22E53">
        <w:rPr>
          <w:rFonts w:asciiTheme="minorEastAsia" w:hAnsiTheme="minorEastAsia" w:hint="eastAsia"/>
          <w:b/>
          <w:sz w:val="24"/>
          <w:szCs w:val="24"/>
        </w:rPr>
        <w:t>必填</w:t>
      </w:r>
      <w:r w:rsidRPr="00D22E53">
        <w:rPr>
          <w:rFonts w:asciiTheme="minorEastAsia" w:hAnsiTheme="minorEastAsia" w:hint="eastAsia"/>
          <w:sz w:val="24"/>
          <w:szCs w:val="24"/>
        </w:rPr>
        <w:t>）、</w:t>
      </w:r>
      <w:r w:rsidRPr="00D22E53">
        <w:rPr>
          <w:rFonts w:asciiTheme="minorEastAsia" w:hAnsiTheme="minorEastAsia" w:hint="eastAsia"/>
          <w:b/>
          <w:sz w:val="24"/>
          <w:szCs w:val="24"/>
        </w:rPr>
        <w:t>（该联系方式将作为报价人唯一联系方式）</w:t>
      </w:r>
    </w:p>
    <w:p w:rsidR="00BA14AF" w:rsidRPr="00D22E53" w:rsidRDefault="00BA14AF" w:rsidP="00BA14AF">
      <w:pPr>
        <w:ind w:firstLineChars="200" w:firstLine="562"/>
        <w:rPr>
          <w:rFonts w:asciiTheme="minorEastAsia" w:hAnsiTheme="minorEastAsia"/>
          <w:sz w:val="24"/>
        </w:rPr>
      </w:pPr>
      <w:r w:rsidRPr="00D22E53">
        <w:rPr>
          <w:rFonts w:ascii="宋体" w:hAnsi="宋体" w:hint="eastAsia"/>
          <w:b/>
          <w:kern w:val="0"/>
          <w:sz w:val="28"/>
          <w:szCs w:val="28"/>
        </w:rPr>
        <w:t>注：以上资料请用A4纸张</w:t>
      </w:r>
      <w:r w:rsidRPr="00D22E53">
        <w:rPr>
          <w:rFonts w:ascii="宋体" w:hAnsi="宋体" w:hint="eastAsia"/>
          <w:b/>
          <w:kern w:val="0"/>
          <w:sz w:val="28"/>
          <w:szCs w:val="28"/>
          <w:u w:val="double"/>
        </w:rPr>
        <w:t>按顺序装订整齐</w:t>
      </w:r>
      <w:r w:rsidRPr="00D22E53">
        <w:rPr>
          <w:rFonts w:ascii="宋体" w:hAnsi="宋体" w:hint="eastAsia"/>
          <w:b/>
          <w:kern w:val="0"/>
          <w:sz w:val="28"/>
          <w:szCs w:val="28"/>
        </w:rPr>
        <w:t>，</w:t>
      </w:r>
      <w:r w:rsidRPr="00D22E53">
        <w:rPr>
          <w:rFonts w:ascii="宋体" w:hAnsi="宋体" w:hint="eastAsia"/>
          <w:b/>
          <w:kern w:val="0"/>
          <w:sz w:val="28"/>
          <w:szCs w:val="28"/>
          <w:u w:val="double"/>
        </w:rPr>
        <w:t>密封递交</w:t>
      </w:r>
      <w:r w:rsidRPr="00D22E53">
        <w:rPr>
          <w:rFonts w:ascii="宋体" w:hAnsi="宋体" w:hint="eastAsia"/>
          <w:b/>
          <w:kern w:val="0"/>
          <w:sz w:val="28"/>
          <w:szCs w:val="28"/>
        </w:rPr>
        <w:t>。（若邮寄，须</w:t>
      </w:r>
      <w:r w:rsidRPr="00D22E53">
        <w:rPr>
          <w:rFonts w:ascii="宋体" w:hAnsi="宋体" w:hint="eastAsia"/>
          <w:b/>
          <w:kern w:val="0"/>
          <w:sz w:val="28"/>
          <w:szCs w:val="28"/>
        </w:rPr>
        <w:lastRenderedPageBreak/>
        <w:t>在截止时间前收到）。</w:t>
      </w:r>
    </w:p>
    <w:p w:rsidR="00BA14AF" w:rsidRPr="00D22E53" w:rsidRDefault="00BA14AF" w:rsidP="00BA14AF">
      <w:pPr>
        <w:pStyle w:val="affd"/>
        <w:numPr>
          <w:ilvl w:val="0"/>
          <w:numId w:val="19"/>
        </w:numPr>
        <w:ind w:firstLineChars="0"/>
        <w:rPr>
          <w:rFonts w:asciiTheme="minorEastAsia" w:hAnsiTheme="minorEastAsia"/>
          <w:b/>
          <w:sz w:val="24"/>
          <w:szCs w:val="24"/>
        </w:rPr>
      </w:pPr>
      <w:r w:rsidRPr="00D22E53">
        <w:rPr>
          <w:rFonts w:asciiTheme="minorEastAsia" w:hAnsiTheme="minorEastAsia" w:hint="eastAsia"/>
          <w:b/>
          <w:sz w:val="24"/>
          <w:szCs w:val="24"/>
        </w:rPr>
        <w:t>递交地址及联系方式</w:t>
      </w:r>
    </w:p>
    <w:p w:rsidR="00BA14AF" w:rsidRDefault="00BA14AF" w:rsidP="00BA14AF">
      <w:pPr>
        <w:rPr>
          <w:rFonts w:asciiTheme="minorEastAsia" w:hAnsiTheme="minorEastAsia"/>
          <w:sz w:val="24"/>
        </w:rPr>
      </w:pPr>
      <w:r w:rsidRPr="00D22E53">
        <w:rPr>
          <w:rFonts w:asciiTheme="minorEastAsia" w:hAnsiTheme="minorEastAsia" w:hint="eastAsia"/>
          <w:sz w:val="24"/>
        </w:rPr>
        <w:t>递交地址：南京市溧水区柘塘镇新能源大道</w:t>
      </w:r>
      <w:r w:rsidRPr="00D22E53">
        <w:rPr>
          <w:rFonts w:asciiTheme="minorEastAsia" w:hAnsiTheme="minorEastAsia" w:hint="eastAsia"/>
          <w:sz w:val="24"/>
        </w:rPr>
        <w:t>369</w:t>
      </w:r>
      <w:r w:rsidRPr="00D22E53">
        <w:rPr>
          <w:rFonts w:asciiTheme="minorEastAsia" w:hAnsiTheme="minorEastAsia" w:hint="eastAsia"/>
          <w:sz w:val="24"/>
        </w:rPr>
        <w:t>号</w:t>
      </w:r>
    </w:p>
    <w:p w:rsidR="00BA14AF" w:rsidRPr="00102CC0" w:rsidRDefault="00BA14AF" w:rsidP="00BA14AF">
      <w:pPr>
        <w:rPr>
          <w:rFonts w:asciiTheme="minorEastAsia" w:hAnsiTheme="minorEastAsia"/>
          <w:sz w:val="24"/>
        </w:rPr>
      </w:pPr>
      <w:r w:rsidRPr="00102CC0">
        <w:rPr>
          <w:rFonts w:asciiTheme="minorEastAsia" w:hAnsiTheme="minorEastAsia"/>
          <w:sz w:val="24"/>
        </w:rPr>
        <w:t>报价截止日期（开标</w:t>
      </w:r>
      <w:r w:rsidRPr="00102CC0">
        <w:rPr>
          <w:rFonts w:asciiTheme="minorEastAsia" w:hAnsiTheme="minorEastAsia" w:hint="eastAsia"/>
          <w:sz w:val="24"/>
        </w:rPr>
        <w:t>时间</w:t>
      </w:r>
      <w:r w:rsidRPr="00102CC0">
        <w:rPr>
          <w:rFonts w:asciiTheme="minorEastAsia" w:hAnsiTheme="minorEastAsia"/>
          <w:sz w:val="24"/>
        </w:rPr>
        <w:t>）：</w:t>
      </w:r>
      <w:r>
        <w:rPr>
          <w:rFonts w:asciiTheme="minorEastAsia" w:hAnsiTheme="minorEastAsia"/>
          <w:sz w:val="24"/>
        </w:rPr>
        <w:t>2023</w:t>
      </w:r>
      <w:r w:rsidRPr="00102CC0">
        <w:rPr>
          <w:rFonts w:asciiTheme="minorEastAsia" w:hAnsiTheme="minorEastAsia"/>
          <w:sz w:val="24"/>
        </w:rPr>
        <w:t>年</w:t>
      </w:r>
      <w:r>
        <w:rPr>
          <w:rFonts w:asciiTheme="minorEastAsia" w:hAnsiTheme="minorEastAsia" w:hint="eastAsia"/>
          <w:sz w:val="24"/>
        </w:rPr>
        <w:t>6</w:t>
      </w:r>
      <w:r w:rsidRPr="00102CC0">
        <w:rPr>
          <w:rFonts w:asciiTheme="minorEastAsia" w:hAnsiTheme="minorEastAsia"/>
          <w:sz w:val="24"/>
        </w:rPr>
        <w:t>月</w:t>
      </w:r>
      <w:r>
        <w:rPr>
          <w:rFonts w:asciiTheme="minorEastAsia" w:hAnsiTheme="minorEastAsia"/>
          <w:sz w:val="24"/>
        </w:rPr>
        <w:t>30</w:t>
      </w:r>
      <w:r w:rsidRPr="00102CC0">
        <w:rPr>
          <w:rFonts w:asciiTheme="minorEastAsia" w:hAnsiTheme="minorEastAsia"/>
          <w:sz w:val="24"/>
        </w:rPr>
        <w:t>日</w:t>
      </w:r>
      <w:r>
        <w:rPr>
          <w:rFonts w:asciiTheme="minorEastAsia" w:hAnsiTheme="minorEastAsia"/>
          <w:sz w:val="24"/>
        </w:rPr>
        <w:t>9</w:t>
      </w:r>
      <w:r w:rsidRPr="00102CC0">
        <w:rPr>
          <w:rFonts w:asciiTheme="minorEastAsia" w:hAnsiTheme="minorEastAsia"/>
          <w:sz w:val="24"/>
        </w:rPr>
        <w:t>时</w:t>
      </w:r>
      <w:r>
        <w:rPr>
          <w:rFonts w:asciiTheme="minorEastAsia" w:hAnsiTheme="minorEastAsia"/>
          <w:sz w:val="24"/>
        </w:rPr>
        <w:t>0</w:t>
      </w:r>
      <w:r w:rsidRPr="00102CC0">
        <w:rPr>
          <w:rFonts w:asciiTheme="minorEastAsia" w:hAnsiTheme="minorEastAsia"/>
          <w:sz w:val="24"/>
        </w:rPr>
        <w:t>0</w:t>
      </w:r>
      <w:r w:rsidRPr="00102CC0">
        <w:rPr>
          <w:rFonts w:asciiTheme="minorEastAsia" w:hAnsiTheme="minorEastAsia"/>
          <w:sz w:val="24"/>
        </w:rPr>
        <w:t>分</w:t>
      </w:r>
    </w:p>
    <w:p w:rsidR="00BA14AF" w:rsidRDefault="00BA14AF" w:rsidP="00BA14AF">
      <w:pPr>
        <w:ind w:left="1133" w:hangingChars="472" w:hanging="1133"/>
        <w:rPr>
          <w:rFonts w:asciiTheme="minorEastAsia" w:hAnsiTheme="minorEastAsia"/>
          <w:sz w:val="24"/>
        </w:rPr>
      </w:pPr>
      <w:r w:rsidRPr="00102CC0">
        <w:rPr>
          <w:rFonts w:asciiTheme="minorEastAsia" w:hAnsiTheme="minorEastAsia" w:hint="eastAsia"/>
          <w:sz w:val="24"/>
        </w:rPr>
        <w:t>开标方式</w:t>
      </w:r>
      <w:r w:rsidRPr="00102CC0">
        <w:rPr>
          <w:rFonts w:asciiTheme="minorEastAsia" w:hAnsiTheme="minorEastAsia"/>
          <w:sz w:val="24"/>
        </w:rPr>
        <w:t>：</w:t>
      </w:r>
      <w:r w:rsidRPr="00102CC0">
        <w:rPr>
          <w:rFonts w:asciiTheme="minorEastAsia" w:hAnsiTheme="minorEastAsia" w:hint="eastAsia"/>
          <w:sz w:val="24"/>
        </w:rPr>
        <w:t>可以选择现场开标（在</w:t>
      </w:r>
      <w:r w:rsidRPr="00102CC0">
        <w:rPr>
          <w:rFonts w:asciiTheme="minorEastAsia" w:hAnsiTheme="minorEastAsia"/>
          <w:sz w:val="24"/>
        </w:rPr>
        <w:t>南京溧水柘塘镇新能源大道</w:t>
      </w:r>
      <w:r w:rsidRPr="00102CC0">
        <w:rPr>
          <w:rFonts w:asciiTheme="minorEastAsia" w:hAnsiTheme="minorEastAsia"/>
          <w:sz w:val="24"/>
        </w:rPr>
        <w:t>369</w:t>
      </w:r>
      <w:r w:rsidRPr="00102CC0">
        <w:rPr>
          <w:rFonts w:asciiTheme="minorEastAsia" w:hAnsiTheme="minorEastAsia"/>
          <w:sz w:val="24"/>
        </w:rPr>
        <w:t>号的南京金龙客车制造有限公司</w:t>
      </w:r>
      <w:r w:rsidRPr="00102CC0">
        <w:rPr>
          <w:rFonts w:asciiTheme="minorEastAsia" w:hAnsiTheme="minorEastAsia" w:hint="eastAsia"/>
          <w:sz w:val="24"/>
        </w:rPr>
        <w:t>）；也可以选择腾讯视频</w:t>
      </w:r>
      <w:r w:rsidR="00966926">
        <w:rPr>
          <w:rFonts w:asciiTheme="minorEastAsia" w:hAnsiTheme="minorEastAsia" w:hint="eastAsia"/>
          <w:sz w:val="24"/>
        </w:rPr>
        <w:t>（</w:t>
      </w:r>
      <w:r w:rsidR="0061671E">
        <w:rPr>
          <w:rFonts w:asciiTheme="minorEastAsia" w:hAnsiTheme="minorEastAsia" w:hint="eastAsia"/>
          <w:sz w:val="24"/>
        </w:rPr>
        <w:t>会议号</w:t>
      </w:r>
      <w:r w:rsidR="00966926" w:rsidRPr="00966926">
        <w:rPr>
          <w:rFonts w:asciiTheme="minorEastAsia" w:hAnsiTheme="minorEastAsia"/>
          <w:sz w:val="24"/>
          <w:highlight w:val="yellow"/>
        </w:rPr>
        <w:t>459118002</w:t>
      </w:r>
      <w:r w:rsidR="00966926">
        <w:rPr>
          <w:rFonts w:asciiTheme="minorEastAsia" w:hAnsiTheme="minorEastAsia" w:hint="eastAsia"/>
          <w:sz w:val="24"/>
        </w:rPr>
        <w:t>）</w:t>
      </w:r>
      <w:r w:rsidRPr="00102CC0">
        <w:rPr>
          <w:rFonts w:asciiTheme="minorEastAsia" w:hAnsiTheme="minorEastAsia" w:hint="eastAsia"/>
          <w:sz w:val="24"/>
        </w:rPr>
        <w:t>线上开标（把贵司的营业执照、报价表打印盖章扫描成</w:t>
      </w:r>
      <w:r w:rsidRPr="00102CC0">
        <w:rPr>
          <w:rFonts w:asciiTheme="minorEastAsia" w:hAnsiTheme="minorEastAsia" w:hint="eastAsia"/>
          <w:sz w:val="24"/>
        </w:rPr>
        <w:t>pdf</w:t>
      </w:r>
      <w:r w:rsidRPr="00102CC0">
        <w:rPr>
          <w:rFonts w:asciiTheme="minorEastAsia" w:hAnsiTheme="minorEastAsia" w:hint="eastAsia"/>
          <w:sz w:val="24"/>
        </w:rPr>
        <w:t>文件，</w:t>
      </w:r>
      <w:hyperlink r:id="rId7" w:history="1">
        <w:r w:rsidRPr="00102CC0">
          <w:rPr>
            <w:rFonts w:asciiTheme="minorEastAsia" w:hAnsiTheme="minorEastAsia" w:hint="eastAsia"/>
            <w:sz w:val="24"/>
          </w:rPr>
          <w:t>压缩加密后发张工</w:t>
        </w:r>
        <w:r w:rsidRPr="00102CC0">
          <w:rPr>
            <w:rFonts w:asciiTheme="minorEastAsia" w:hAnsiTheme="minorEastAsia" w:hint="eastAsia"/>
            <w:sz w:val="24"/>
          </w:rPr>
          <w:t>1</w:t>
        </w:r>
        <w:r w:rsidRPr="00102CC0">
          <w:rPr>
            <w:rFonts w:asciiTheme="minorEastAsia" w:hAnsiTheme="minorEastAsia"/>
            <w:sz w:val="24"/>
          </w:rPr>
          <w:t>9951653258</w:t>
        </w:r>
        <w:r w:rsidRPr="00102CC0">
          <w:rPr>
            <w:rFonts w:asciiTheme="minorEastAsia" w:hAnsiTheme="minorEastAsia" w:hint="eastAsia"/>
            <w:sz w:val="24"/>
          </w:rPr>
          <w:t>工作邮箱</w:t>
        </w:r>
        <w:r w:rsidRPr="00102CC0">
          <w:rPr>
            <w:rFonts w:asciiTheme="minorEastAsia" w:hAnsiTheme="minorEastAsia" w:hint="eastAsia"/>
            <w:sz w:val="24"/>
          </w:rPr>
          <w:t>zhanghui@skywellcorp.com</w:t>
        </w:r>
      </w:hyperlink>
      <w:r w:rsidR="0061671E">
        <w:rPr>
          <w:rFonts w:asciiTheme="minorEastAsia" w:hAnsiTheme="minorEastAsia" w:hint="eastAsia"/>
          <w:sz w:val="24"/>
        </w:rPr>
        <w:t>，开标时</w:t>
      </w:r>
      <w:r w:rsidRPr="00102CC0">
        <w:rPr>
          <w:rFonts w:asciiTheme="minorEastAsia" w:hAnsiTheme="minorEastAsia" w:hint="eastAsia"/>
          <w:sz w:val="24"/>
        </w:rPr>
        <w:t>提供密码）</w:t>
      </w:r>
    </w:p>
    <w:p w:rsidR="00BA14AF" w:rsidRDefault="00BA14AF" w:rsidP="00BA14AF">
      <w:pPr>
        <w:ind w:left="1133" w:hangingChars="472" w:hanging="1133"/>
        <w:rPr>
          <w:rFonts w:asciiTheme="minorEastAsia" w:hAnsiTheme="minorEastAsia"/>
          <w:sz w:val="24"/>
        </w:rPr>
      </w:pPr>
      <w:r>
        <w:rPr>
          <w:rFonts w:asciiTheme="minorEastAsia" w:hAnsiTheme="minorEastAsia" w:hint="eastAsia"/>
          <w:sz w:val="24"/>
        </w:rPr>
        <w:t>报价资料接收</w:t>
      </w:r>
      <w:r w:rsidRPr="00D22E53">
        <w:rPr>
          <w:rFonts w:asciiTheme="minorEastAsia" w:hAnsiTheme="minorEastAsia" w:hint="eastAsia"/>
          <w:sz w:val="24"/>
        </w:rPr>
        <w:t>人：</w:t>
      </w:r>
      <w:r>
        <w:rPr>
          <w:rFonts w:asciiTheme="minorEastAsia" w:hAnsiTheme="minorEastAsia" w:hint="eastAsia"/>
          <w:sz w:val="24"/>
        </w:rPr>
        <w:t>张</w:t>
      </w:r>
      <w:r w:rsidRPr="00102CC0">
        <w:rPr>
          <w:rFonts w:asciiTheme="minorEastAsia" w:hAnsiTheme="minorEastAsia" w:hint="eastAsia"/>
          <w:sz w:val="24"/>
        </w:rPr>
        <w:t>工</w:t>
      </w:r>
    </w:p>
    <w:p w:rsidR="00BA14AF" w:rsidRPr="00D22E53" w:rsidRDefault="00BA14AF" w:rsidP="00BA14AF">
      <w:pPr>
        <w:ind w:left="1133" w:hangingChars="472" w:hanging="1133"/>
        <w:rPr>
          <w:rFonts w:asciiTheme="minorEastAsia" w:hAnsiTheme="minorEastAsia"/>
          <w:sz w:val="24"/>
        </w:rPr>
      </w:pPr>
      <w:r w:rsidRPr="00D22E53">
        <w:rPr>
          <w:rFonts w:asciiTheme="minorEastAsia" w:hAnsiTheme="minorEastAsia" w:hint="eastAsia"/>
          <w:sz w:val="24"/>
        </w:rPr>
        <w:t>电</w:t>
      </w:r>
      <w:r w:rsidRPr="00D22E53">
        <w:rPr>
          <w:rFonts w:asciiTheme="minorEastAsia" w:hAnsiTheme="minorEastAsia" w:hint="eastAsia"/>
          <w:sz w:val="24"/>
        </w:rPr>
        <w:t xml:space="preserve"> </w:t>
      </w:r>
      <w:r w:rsidRPr="00D22E53">
        <w:rPr>
          <w:rFonts w:asciiTheme="minorEastAsia" w:hAnsiTheme="minorEastAsia"/>
          <w:sz w:val="24"/>
        </w:rPr>
        <w:t xml:space="preserve">   </w:t>
      </w:r>
      <w:r w:rsidRPr="00D22E53">
        <w:rPr>
          <w:rFonts w:asciiTheme="minorEastAsia" w:hAnsiTheme="minorEastAsia" w:hint="eastAsia"/>
          <w:sz w:val="24"/>
        </w:rPr>
        <w:t>话：</w:t>
      </w:r>
      <w:r w:rsidRPr="00102CC0">
        <w:rPr>
          <w:rFonts w:asciiTheme="minorEastAsia" w:hAnsiTheme="minorEastAsia" w:hint="eastAsia"/>
          <w:sz w:val="24"/>
        </w:rPr>
        <w:t>1</w:t>
      </w:r>
      <w:r w:rsidRPr="00102CC0">
        <w:rPr>
          <w:rFonts w:asciiTheme="minorEastAsia" w:hAnsiTheme="minorEastAsia"/>
          <w:sz w:val="24"/>
        </w:rPr>
        <w:t>9951653258</w:t>
      </w:r>
    </w:p>
    <w:p w:rsidR="00BA14AF" w:rsidRPr="00D22E53" w:rsidRDefault="00BA14AF" w:rsidP="00BA14AF">
      <w:pPr>
        <w:rPr>
          <w:rFonts w:asciiTheme="minorEastAsia" w:hAnsiTheme="minorEastAsia"/>
          <w:sz w:val="24"/>
        </w:rPr>
      </w:pPr>
      <w:r w:rsidRPr="00D22E53">
        <w:rPr>
          <w:rFonts w:asciiTheme="minorEastAsia" w:hAnsiTheme="minorEastAsia" w:hint="eastAsia"/>
          <w:sz w:val="24"/>
        </w:rPr>
        <w:t>现场物资联系人：</w:t>
      </w:r>
      <w:r w:rsidR="003104A2">
        <w:rPr>
          <w:rFonts w:asciiTheme="minorEastAsia" w:hAnsiTheme="minorEastAsia" w:hint="eastAsia"/>
          <w:sz w:val="24"/>
        </w:rPr>
        <w:t>邢飞</w:t>
      </w:r>
      <w:r w:rsidRPr="00D22E53">
        <w:rPr>
          <w:rFonts w:asciiTheme="minorEastAsia" w:hAnsiTheme="minorEastAsia" w:hint="eastAsia"/>
          <w:sz w:val="24"/>
        </w:rPr>
        <w:t xml:space="preserve"> </w:t>
      </w:r>
    </w:p>
    <w:p w:rsidR="00BA14AF" w:rsidRPr="0088549F" w:rsidRDefault="00BA14AF" w:rsidP="00BA14AF">
      <w:pPr>
        <w:rPr>
          <w:rFonts w:ascii="宋体" w:hAnsi="宋体" w:cs="黑体"/>
        </w:rPr>
      </w:pPr>
      <w:r w:rsidRPr="00D22E53">
        <w:rPr>
          <w:rFonts w:asciiTheme="minorEastAsia" w:hAnsiTheme="minorEastAsia" w:hint="eastAsia"/>
          <w:sz w:val="24"/>
        </w:rPr>
        <w:t>电</w:t>
      </w:r>
      <w:r w:rsidRPr="00D22E53">
        <w:rPr>
          <w:rFonts w:asciiTheme="minorEastAsia" w:hAnsiTheme="minorEastAsia" w:hint="eastAsia"/>
          <w:sz w:val="24"/>
        </w:rPr>
        <w:t xml:space="preserve"> </w:t>
      </w:r>
      <w:r w:rsidRPr="00D22E53">
        <w:rPr>
          <w:rFonts w:asciiTheme="minorEastAsia" w:hAnsiTheme="minorEastAsia"/>
          <w:sz w:val="24"/>
        </w:rPr>
        <w:t xml:space="preserve">   </w:t>
      </w:r>
      <w:r w:rsidRPr="00D22E53">
        <w:rPr>
          <w:rFonts w:asciiTheme="minorEastAsia" w:hAnsiTheme="minorEastAsia" w:hint="eastAsia"/>
          <w:sz w:val="24"/>
        </w:rPr>
        <w:t>话：</w:t>
      </w:r>
      <w:r w:rsidR="003104A2">
        <w:rPr>
          <w:rFonts w:asciiTheme="minorEastAsia" w:hAnsiTheme="minorEastAsia" w:hint="eastAsia"/>
          <w:sz w:val="24"/>
        </w:rPr>
        <w:t>18913976784</w:t>
      </w:r>
    </w:p>
    <w:p w:rsidR="00BA14AF" w:rsidRPr="00D22E53" w:rsidRDefault="00BA14AF" w:rsidP="00A638EE">
      <w:pPr>
        <w:rPr>
          <w:rFonts w:asciiTheme="minorEastAsia" w:hAnsiTheme="minorEastAsia"/>
          <w:sz w:val="24"/>
        </w:rPr>
      </w:pPr>
      <w:r w:rsidRPr="00D22E53">
        <w:rPr>
          <w:rFonts w:asciiTheme="minorEastAsia" w:hAnsiTheme="minorEastAsia"/>
          <w:sz w:val="24"/>
        </w:rPr>
        <w:t xml:space="preserve">  </w:t>
      </w:r>
      <w:r w:rsidRPr="00D22E53">
        <w:rPr>
          <w:rFonts w:asciiTheme="minorEastAsia" w:hAnsiTheme="minorEastAsia" w:hint="eastAsia"/>
          <w:sz w:val="24"/>
        </w:rPr>
        <w:t xml:space="preserve">                                            </w:t>
      </w:r>
      <w:r w:rsidRPr="00D22E53">
        <w:rPr>
          <w:rFonts w:asciiTheme="minorEastAsia" w:hAnsiTheme="minorEastAsia" w:hint="eastAsia"/>
          <w:sz w:val="24"/>
        </w:rPr>
        <w:t>南京金龙客车制造有限公司</w:t>
      </w:r>
    </w:p>
    <w:p w:rsidR="0004792E" w:rsidRDefault="00BA14AF" w:rsidP="00BA14AF">
      <w:pPr>
        <w:rPr>
          <w:rFonts w:asciiTheme="minorEastAsia" w:hAnsiTheme="minorEastAsia"/>
          <w:sz w:val="24"/>
        </w:rPr>
      </w:pPr>
      <w:r w:rsidRPr="00D22E53">
        <w:rPr>
          <w:rFonts w:asciiTheme="minorEastAsia" w:hAnsiTheme="minorEastAsia" w:hint="eastAsia"/>
          <w:sz w:val="24"/>
        </w:rPr>
        <w:t xml:space="preserve">                                                 202</w:t>
      </w:r>
      <w:r>
        <w:rPr>
          <w:rFonts w:asciiTheme="minorEastAsia" w:hAnsiTheme="minorEastAsia"/>
          <w:sz w:val="24"/>
        </w:rPr>
        <w:t>3</w:t>
      </w:r>
      <w:r w:rsidRPr="00D22E53">
        <w:rPr>
          <w:rFonts w:asciiTheme="minorEastAsia" w:hAnsiTheme="minorEastAsia" w:hint="eastAsia"/>
          <w:sz w:val="24"/>
        </w:rPr>
        <w:t>年</w:t>
      </w:r>
      <w:r>
        <w:rPr>
          <w:rFonts w:asciiTheme="minorEastAsia" w:hAnsiTheme="minorEastAsia"/>
          <w:sz w:val="24"/>
        </w:rPr>
        <w:t>6</w:t>
      </w:r>
      <w:r w:rsidRPr="00D22E53">
        <w:rPr>
          <w:rFonts w:asciiTheme="minorEastAsia" w:hAnsiTheme="minorEastAsia" w:hint="eastAsia"/>
          <w:sz w:val="24"/>
        </w:rPr>
        <w:t>月</w:t>
      </w:r>
      <w:r w:rsidR="0004792E">
        <w:rPr>
          <w:rFonts w:asciiTheme="minorEastAsia" w:hAnsiTheme="minorEastAsia"/>
          <w:sz w:val="24"/>
        </w:rPr>
        <w:t>13</w:t>
      </w:r>
      <w:r w:rsidRPr="00D22E53">
        <w:rPr>
          <w:rFonts w:asciiTheme="minorEastAsia" w:hAnsiTheme="minorEastAsia" w:hint="eastAsia"/>
          <w:sz w:val="24"/>
        </w:rPr>
        <w:t>日</w:t>
      </w:r>
    </w:p>
    <w:p w:rsidR="0004792E" w:rsidRDefault="0004792E">
      <w:pPr>
        <w:widowControl/>
        <w:jc w:val="left"/>
        <w:rPr>
          <w:rFonts w:asciiTheme="minorEastAsia" w:hAnsiTheme="minorEastAsia"/>
          <w:sz w:val="24"/>
        </w:rPr>
      </w:pPr>
      <w:r>
        <w:rPr>
          <w:rFonts w:asciiTheme="minorEastAsia" w:hAnsiTheme="minorEastAsia"/>
          <w:sz w:val="24"/>
        </w:rPr>
        <w:br w:type="page"/>
      </w:r>
    </w:p>
    <w:p w:rsidR="0061671E" w:rsidRDefault="0004792E">
      <w:pPr>
        <w:shd w:val="clear" w:color="auto" w:fill="FFFFFF"/>
        <w:spacing w:line="360" w:lineRule="auto"/>
        <w:ind w:firstLineChars="200" w:firstLine="723"/>
        <w:jc w:val="center"/>
        <w:rPr>
          <w:rFonts w:ascii="宋体" w:hAnsi="宋体" w:cstheme="minorBidi"/>
          <w:b/>
          <w:sz w:val="36"/>
          <w:szCs w:val="36"/>
        </w:rPr>
      </w:pPr>
      <w:r>
        <w:rPr>
          <w:rFonts w:ascii="宋体" w:hAnsi="宋体" w:cstheme="minorBidi" w:hint="eastAsia"/>
          <w:b/>
          <w:sz w:val="36"/>
          <w:szCs w:val="36"/>
        </w:rPr>
        <w:lastRenderedPageBreak/>
        <w:t>1包1</w:t>
      </w:r>
      <w:r>
        <w:rPr>
          <w:rFonts w:ascii="宋体" w:hAnsi="宋体" w:cstheme="minorBidi"/>
          <w:b/>
          <w:sz w:val="36"/>
          <w:szCs w:val="36"/>
        </w:rPr>
        <w:t>1</w:t>
      </w:r>
      <w:r>
        <w:rPr>
          <w:rFonts w:ascii="宋体" w:hAnsi="宋体" w:cstheme="minorBidi" w:hint="eastAsia"/>
          <w:b/>
          <w:sz w:val="36"/>
          <w:szCs w:val="36"/>
        </w:rPr>
        <w:t>台专用车</w:t>
      </w:r>
      <w:r w:rsidR="00BA14AF">
        <w:rPr>
          <w:rFonts w:ascii="宋体" w:hAnsi="宋体" w:cstheme="minorBidi" w:hint="eastAsia"/>
          <w:b/>
          <w:sz w:val="36"/>
          <w:szCs w:val="36"/>
        </w:rPr>
        <w:t>投标须知</w:t>
      </w:r>
      <w:r w:rsidR="0061671E">
        <w:rPr>
          <w:rFonts w:ascii="宋体" w:hAnsi="宋体" w:cstheme="minorBidi" w:hint="eastAsia"/>
          <w:b/>
          <w:sz w:val="36"/>
          <w:szCs w:val="36"/>
        </w:rPr>
        <w:t>表</w:t>
      </w:r>
    </w:p>
    <w:p w:rsidR="00DE6CCF" w:rsidRDefault="00BA14AF">
      <w:pPr>
        <w:shd w:val="clear" w:color="auto" w:fill="FFFFFF"/>
        <w:spacing w:line="360" w:lineRule="auto"/>
        <w:ind w:firstLineChars="200" w:firstLine="422"/>
        <w:jc w:val="center"/>
        <w:rPr>
          <w:rFonts w:ascii="宋体" w:hAnsi="宋体" w:cstheme="minorBidi"/>
          <w:b/>
          <w:sz w:val="36"/>
          <w:szCs w:val="36"/>
        </w:rPr>
      </w:pPr>
      <w:r>
        <w:rPr>
          <w:rFonts w:ascii="宋体" w:hAnsi="宋体" w:hint="eastAsia"/>
          <w:b/>
          <w:color w:val="FF0000"/>
          <w:szCs w:val="21"/>
        </w:rPr>
        <w:t>★★★★★</w:t>
      </w:r>
    </w:p>
    <w:tbl>
      <w:tblPr>
        <w:tblW w:w="5000" w:type="pct"/>
        <w:jc w:val="center"/>
        <w:tblLook w:val="04A0" w:firstRow="1" w:lastRow="0" w:firstColumn="1" w:lastColumn="0" w:noHBand="0" w:noVBand="1"/>
      </w:tblPr>
      <w:tblGrid>
        <w:gridCol w:w="935"/>
        <w:gridCol w:w="1437"/>
        <w:gridCol w:w="6690"/>
      </w:tblGrid>
      <w:tr w:rsidR="00DE6CCF">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rsidR="00DE6CCF" w:rsidRDefault="00BA14AF">
            <w:pPr>
              <w:widowControl/>
              <w:spacing w:line="360" w:lineRule="auto"/>
              <w:jc w:val="center"/>
              <w:rPr>
                <w:rFonts w:ascii="宋体" w:hAnsi="宋体"/>
                <w:b/>
                <w:szCs w:val="21"/>
              </w:rPr>
            </w:pPr>
            <w:r>
              <w:rPr>
                <w:rFonts w:ascii="宋体" w:hAnsi="宋体" w:hint="eastAsia"/>
                <w:b/>
                <w:szCs w:val="21"/>
              </w:rPr>
              <w:t>条款号</w:t>
            </w:r>
          </w:p>
        </w:tc>
        <w:tc>
          <w:tcPr>
            <w:tcW w:w="793" w:type="pct"/>
            <w:tcBorders>
              <w:top w:val="single" w:sz="4" w:space="0" w:color="auto"/>
              <w:left w:val="single" w:sz="4" w:space="0" w:color="auto"/>
              <w:bottom w:val="single" w:sz="4" w:space="0" w:color="auto"/>
              <w:right w:val="single" w:sz="4" w:space="0" w:color="auto"/>
            </w:tcBorders>
            <w:vAlign w:val="center"/>
          </w:tcPr>
          <w:p w:rsidR="00DE6CCF" w:rsidRDefault="00BA14AF">
            <w:pPr>
              <w:widowControl/>
              <w:spacing w:line="360" w:lineRule="auto"/>
              <w:jc w:val="center"/>
              <w:rPr>
                <w:rFonts w:ascii="宋体" w:hAnsi="宋体"/>
                <w:b/>
                <w:szCs w:val="21"/>
              </w:rPr>
            </w:pPr>
            <w:r>
              <w:rPr>
                <w:rFonts w:ascii="宋体" w:hAnsi="宋体"/>
                <w:b/>
                <w:szCs w:val="21"/>
              </w:rPr>
              <w:t>条 款 名 称</w:t>
            </w:r>
          </w:p>
        </w:tc>
        <w:tc>
          <w:tcPr>
            <w:tcW w:w="3691" w:type="pct"/>
            <w:tcBorders>
              <w:top w:val="single" w:sz="4" w:space="0" w:color="auto"/>
              <w:left w:val="single" w:sz="4" w:space="0" w:color="auto"/>
              <w:bottom w:val="single" w:sz="4" w:space="0" w:color="auto"/>
              <w:right w:val="single" w:sz="4" w:space="0" w:color="auto"/>
            </w:tcBorders>
            <w:vAlign w:val="center"/>
          </w:tcPr>
          <w:p w:rsidR="00DE6CCF" w:rsidRDefault="00BA14AF">
            <w:pPr>
              <w:widowControl/>
              <w:spacing w:line="360" w:lineRule="auto"/>
              <w:jc w:val="center"/>
              <w:rPr>
                <w:rFonts w:ascii="宋体" w:hAnsi="宋体"/>
                <w:b/>
                <w:szCs w:val="21"/>
              </w:rPr>
            </w:pPr>
            <w:r>
              <w:rPr>
                <w:rFonts w:ascii="宋体" w:hAnsi="宋体"/>
                <w:b/>
                <w:szCs w:val="21"/>
              </w:rPr>
              <w:t>编  列  内  容</w:t>
            </w:r>
          </w:p>
        </w:tc>
      </w:tr>
      <w:tr w:rsidR="00DE6CCF">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DE6CCF" w:rsidRDefault="00A638EE">
            <w:pPr>
              <w:widowControl/>
              <w:spacing w:line="360" w:lineRule="auto"/>
              <w:jc w:val="center"/>
              <w:rPr>
                <w:rFonts w:ascii="宋体" w:hAnsi="宋体"/>
                <w:b/>
                <w:szCs w:val="21"/>
              </w:rPr>
            </w:pPr>
            <w:r>
              <w:rPr>
                <w:rFonts w:ascii="宋体" w:hAnsi="宋体" w:hint="eastAsia"/>
                <w:b/>
                <w:szCs w:val="21"/>
              </w:rPr>
              <w:t>1</w:t>
            </w:r>
          </w:p>
        </w:tc>
        <w:tc>
          <w:tcPr>
            <w:tcW w:w="793" w:type="pct"/>
            <w:tcBorders>
              <w:top w:val="single" w:sz="4" w:space="0" w:color="auto"/>
              <w:left w:val="single" w:sz="4" w:space="0" w:color="auto"/>
              <w:bottom w:val="single" w:sz="4" w:space="0" w:color="auto"/>
              <w:right w:val="single" w:sz="4" w:space="0" w:color="auto"/>
            </w:tcBorders>
            <w:vAlign w:val="center"/>
          </w:tcPr>
          <w:p w:rsidR="00DE6CCF" w:rsidRDefault="00BA14AF">
            <w:pPr>
              <w:widowControl/>
              <w:spacing w:line="360" w:lineRule="auto"/>
              <w:jc w:val="center"/>
              <w:rPr>
                <w:rFonts w:ascii="宋体" w:hAnsi="宋体"/>
                <w:b/>
                <w:szCs w:val="21"/>
              </w:rPr>
            </w:pPr>
            <w:r>
              <w:rPr>
                <w:rFonts w:ascii="宋体" w:hAnsi="宋体" w:hint="eastAsia"/>
                <w:b/>
                <w:szCs w:val="21"/>
              </w:rPr>
              <w:t>投标截止时间及递交</w:t>
            </w:r>
          </w:p>
        </w:tc>
        <w:tc>
          <w:tcPr>
            <w:tcW w:w="3691" w:type="pct"/>
            <w:tcBorders>
              <w:top w:val="single" w:sz="4" w:space="0" w:color="auto"/>
              <w:left w:val="single" w:sz="4" w:space="0" w:color="auto"/>
              <w:bottom w:val="single" w:sz="4" w:space="0" w:color="auto"/>
              <w:right w:val="single" w:sz="4" w:space="0" w:color="auto"/>
            </w:tcBorders>
            <w:vAlign w:val="center"/>
          </w:tcPr>
          <w:p w:rsidR="00DE6CCF" w:rsidRDefault="00BA14AF">
            <w:pPr>
              <w:rPr>
                <w:rFonts w:ascii="宋体" w:hAnsi="宋体" w:cs="Arial"/>
                <w:b/>
                <w:color w:val="FF0000"/>
                <w:sz w:val="18"/>
                <w:szCs w:val="18"/>
              </w:rPr>
            </w:pPr>
            <w:r>
              <w:rPr>
                <w:rFonts w:ascii="宋体" w:hAnsi="宋体" w:hint="eastAsia"/>
                <w:b/>
                <w:sz w:val="18"/>
                <w:szCs w:val="18"/>
              </w:rPr>
              <w:t>投标截止时间：</w:t>
            </w:r>
            <w:r>
              <w:rPr>
                <w:rFonts w:ascii="宋体" w:hAnsi="宋体"/>
                <w:b/>
                <w:color w:val="FF0000"/>
                <w:sz w:val="18"/>
                <w:szCs w:val="18"/>
              </w:rPr>
              <w:t>202</w:t>
            </w:r>
            <w:r>
              <w:rPr>
                <w:rFonts w:ascii="宋体" w:hAnsi="宋体" w:hint="eastAsia"/>
                <w:b/>
                <w:color w:val="FF0000"/>
                <w:sz w:val="18"/>
                <w:szCs w:val="18"/>
              </w:rPr>
              <w:t>3年6月</w:t>
            </w:r>
            <w:r>
              <w:rPr>
                <w:rFonts w:ascii="宋体" w:hAnsi="宋体"/>
                <w:b/>
                <w:color w:val="FF0000"/>
                <w:sz w:val="18"/>
                <w:szCs w:val="18"/>
              </w:rPr>
              <w:t>30</w:t>
            </w:r>
            <w:r>
              <w:rPr>
                <w:rFonts w:ascii="宋体" w:hAnsi="宋体" w:hint="eastAsia"/>
                <w:b/>
                <w:color w:val="FF0000"/>
                <w:sz w:val="18"/>
                <w:szCs w:val="18"/>
              </w:rPr>
              <w:t>日</w:t>
            </w:r>
            <w:r>
              <w:rPr>
                <w:rFonts w:ascii="宋体" w:hAnsi="宋体"/>
                <w:b/>
                <w:color w:val="FF0000"/>
                <w:sz w:val="18"/>
                <w:szCs w:val="18"/>
              </w:rPr>
              <w:t>9</w:t>
            </w:r>
            <w:r>
              <w:rPr>
                <w:rFonts w:ascii="宋体" w:hAnsi="宋体" w:hint="eastAsia"/>
                <w:b/>
                <w:color w:val="FF0000"/>
                <w:sz w:val="18"/>
                <w:szCs w:val="18"/>
              </w:rPr>
              <w:t>:</w:t>
            </w:r>
            <w:r>
              <w:rPr>
                <w:rFonts w:ascii="宋体" w:hAnsi="宋体"/>
                <w:b/>
                <w:color w:val="FF0000"/>
                <w:sz w:val="18"/>
                <w:szCs w:val="18"/>
              </w:rPr>
              <w:t>0</w:t>
            </w:r>
            <w:r>
              <w:rPr>
                <w:rFonts w:ascii="宋体" w:hAnsi="宋体" w:hint="eastAsia"/>
                <w:b/>
                <w:color w:val="FF0000"/>
                <w:sz w:val="18"/>
                <w:szCs w:val="18"/>
              </w:rPr>
              <w:t xml:space="preserve">0  </w:t>
            </w:r>
            <w:r>
              <w:rPr>
                <w:rFonts w:ascii="宋体" w:hAnsi="宋体" w:cs="Arial" w:hint="eastAsia"/>
                <w:b/>
                <w:color w:val="FF0000"/>
                <w:sz w:val="18"/>
                <w:szCs w:val="18"/>
              </w:rPr>
              <w:t>线上投标参会腾讯视频号：4</w:t>
            </w:r>
            <w:r>
              <w:rPr>
                <w:rFonts w:ascii="宋体" w:hAnsi="宋体" w:cs="Arial"/>
                <w:b/>
                <w:color w:val="FF0000"/>
                <w:sz w:val="18"/>
                <w:szCs w:val="18"/>
              </w:rPr>
              <w:t>59118002</w:t>
            </w:r>
          </w:p>
          <w:p w:rsidR="00DE6CCF" w:rsidRDefault="00BA14AF">
            <w:pPr>
              <w:rPr>
                <w:rFonts w:ascii="宋体" w:hAnsi="宋体"/>
                <w:snapToGrid w:val="0"/>
                <w:color w:val="000000"/>
                <w:sz w:val="18"/>
                <w:szCs w:val="18"/>
              </w:rPr>
            </w:pPr>
            <w:r>
              <w:rPr>
                <w:rFonts w:ascii="宋体" w:hAnsi="宋体" w:cs="Arial"/>
                <w:b/>
                <w:color w:val="000000"/>
                <w:sz w:val="18"/>
                <w:szCs w:val="18"/>
              </w:rPr>
              <w:t>投标文件递交地址</w:t>
            </w:r>
            <w:r>
              <w:rPr>
                <w:rFonts w:ascii="宋体" w:hAnsi="宋体" w:cs="Arial"/>
                <w:color w:val="000000"/>
                <w:sz w:val="18"/>
                <w:szCs w:val="18"/>
              </w:rPr>
              <w:t>：</w:t>
            </w:r>
            <w:r>
              <w:rPr>
                <w:rFonts w:ascii="宋体" w:hAnsi="宋体" w:cs="Arial" w:hint="eastAsia"/>
                <w:color w:val="000000"/>
                <w:sz w:val="18"/>
                <w:szCs w:val="18"/>
              </w:rPr>
              <w:t xml:space="preserve">  南京市溧水区新能源大道369号  南京金龙招标中心。</w:t>
            </w:r>
          </w:p>
          <w:p w:rsidR="00DE6CCF" w:rsidRDefault="00BA14AF" w:rsidP="00BA14AF">
            <w:pPr>
              <w:widowControl/>
              <w:spacing w:line="360" w:lineRule="auto"/>
              <w:rPr>
                <w:rFonts w:ascii="宋体" w:hAnsi="宋体"/>
                <w:b/>
                <w:color w:val="000000" w:themeColor="text1"/>
                <w:sz w:val="18"/>
                <w:szCs w:val="18"/>
              </w:rPr>
            </w:pPr>
            <w:r>
              <w:rPr>
                <w:rFonts w:ascii="宋体" w:hAnsi="宋体"/>
                <w:b/>
                <w:color w:val="FF0000"/>
                <w:sz w:val="18"/>
                <w:szCs w:val="18"/>
              </w:rPr>
              <w:t>投标文件递交方式：</w:t>
            </w:r>
            <w:r>
              <w:rPr>
                <w:rFonts w:ascii="宋体" w:hAnsi="宋体" w:hint="eastAsia"/>
                <w:b/>
                <w:color w:val="FF0000"/>
                <w:sz w:val="18"/>
                <w:szCs w:val="18"/>
              </w:rPr>
              <w:t>纸质版投标文件邮寄或送至南京市溧水区滨淮大道369号 南京金龙客车制造有限公司行政楼二楼招标中心，另外将投标文件原件全部扫描形成PDF文件（文件需加密发送）</w:t>
            </w:r>
            <w:hyperlink r:id="rId8" w:history="1">
              <w:r w:rsidRPr="00B56568">
                <w:rPr>
                  <w:rStyle w:val="affb"/>
                  <w:rFonts w:ascii="宋体" w:hAnsi="宋体" w:hint="eastAsia"/>
                  <w:b/>
                  <w:sz w:val="18"/>
                  <w:szCs w:val="18"/>
                </w:rPr>
                <w:t>并发送至zhanghui@skywellcorp.com</w:t>
              </w:r>
            </w:hyperlink>
            <w:r>
              <w:rPr>
                <w:rFonts w:ascii="宋体" w:hAnsi="宋体" w:hint="eastAsia"/>
                <w:b/>
                <w:color w:val="FF0000"/>
                <w:sz w:val="18"/>
                <w:szCs w:val="18"/>
              </w:rPr>
              <w:t>，文</w:t>
            </w:r>
            <w:r w:rsidR="0004792E">
              <w:rPr>
                <w:rFonts w:ascii="宋体" w:hAnsi="宋体" w:hint="eastAsia"/>
                <w:b/>
                <w:color w:val="FF0000"/>
                <w:sz w:val="18"/>
                <w:szCs w:val="18"/>
              </w:rPr>
              <w:t>件加密密码请密封在纸质版投标文件中，开标时同时发送到张辉工作微信19951653258，文件名标注：包号和单位名称。</w:t>
            </w:r>
            <w:r>
              <w:rPr>
                <w:rFonts w:ascii="宋体" w:hAnsi="宋体" w:hint="eastAsia"/>
                <w:b/>
                <w:color w:val="FF0000"/>
                <w:sz w:val="18"/>
                <w:szCs w:val="18"/>
              </w:rPr>
              <w:t>。</w:t>
            </w:r>
          </w:p>
        </w:tc>
      </w:tr>
      <w:tr w:rsidR="00A638EE">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zCs w:val="21"/>
              </w:rPr>
            </w:pPr>
            <w:r>
              <w:rPr>
                <w:rFonts w:ascii="宋体" w:hAnsi="宋体"/>
                <w:b/>
                <w:szCs w:val="21"/>
              </w:rPr>
              <w:t>2</w:t>
            </w:r>
          </w:p>
        </w:tc>
        <w:tc>
          <w:tcPr>
            <w:tcW w:w="793"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zCs w:val="21"/>
              </w:rPr>
            </w:pPr>
            <w:r>
              <w:rPr>
                <w:rFonts w:ascii="宋体" w:hAnsi="宋体" w:hint="eastAsia"/>
                <w:b/>
                <w:szCs w:val="21"/>
              </w:rPr>
              <w:t>开标时间</w:t>
            </w:r>
          </w:p>
        </w:tc>
        <w:tc>
          <w:tcPr>
            <w:tcW w:w="3691"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rPr>
                <w:rFonts w:ascii="宋体" w:hAnsi="宋体"/>
                <w:b/>
                <w:color w:val="000000" w:themeColor="text1"/>
                <w:sz w:val="18"/>
                <w:szCs w:val="18"/>
              </w:rPr>
            </w:pPr>
            <w:r>
              <w:rPr>
                <w:rFonts w:ascii="宋体" w:hAnsi="宋体"/>
                <w:b/>
                <w:color w:val="FF0000"/>
                <w:sz w:val="18"/>
                <w:szCs w:val="18"/>
              </w:rPr>
              <w:t>202</w:t>
            </w:r>
            <w:r>
              <w:rPr>
                <w:rFonts w:ascii="宋体" w:hAnsi="宋体" w:hint="eastAsia"/>
                <w:b/>
                <w:color w:val="FF0000"/>
                <w:sz w:val="18"/>
                <w:szCs w:val="18"/>
              </w:rPr>
              <w:t>3年6月</w:t>
            </w:r>
            <w:r>
              <w:rPr>
                <w:rFonts w:ascii="宋体" w:hAnsi="宋体"/>
                <w:b/>
                <w:color w:val="FF0000"/>
                <w:sz w:val="18"/>
                <w:szCs w:val="18"/>
              </w:rPr>
              <w:t>30</w:t>
            </w:r>
            <w:r>
              <w:rPr>
                <w:rFonts w:ascii="宋体" w:hAnsi="宋体" w:hint="eastAsia"/>
                <w:b/>
                <w:color w:val="FF0000"/>
                <w:sz w:val="18"/>
                <w:szCs w:val="18"/>
              </w:rPr>
              <w:t>日</w:t>
            </w:r>
            <w:r>
              <w:rPr>
                <w:rFonts w:ascii="宋体" w:hAnsi="宋体"/>
                <w:b/>
                <w:color w:val="FF0000"/>
                <w:sz w:val="18"/>
                <w:szCs w:val="18"/>
              </w:rPr>
              <w:t>9</w:t>
            </w:r>
            <w:r>
              <w:rPr>
                <w:rFonts w:ascii="宋体" w:hAnsi="宋体" w:hint="eastAsia"/>
                <w:b/>
                <w:color w:val="FF0000"/>
                <w:sz w:val="18"/>
                <w:szCs w:val="18"/>
              </w:rPr>
              <w:t>:</w:t>
            </w:r>
            <w:r>
              <w:rPr>
                <w:rFonts w:ascii="宋体" w:hAnsi="宋体"/>
                <w:b/>
                <w:color w:val="FF0000"/>
                <w:sz w:val="18"/>
                <w:szCs w:val="18"/>
              </w:rPr>
              <w:t>0</w:t>
            </w:r>
            <w:r>
              <w:rPr>
                <w:rFonts w:ascii="宋体" w:hAnsi="宋体" w:hint="eastAsia"/>
                <w:b/>
                <w:color w:val="FF0000"/>
                <w:sz w:val="18"/>
                <w:szCs w:val="18"/>
              </w:rPr>
              <w:t>0</w:t>
            </w:r>
          </w:p>
        </w:tc>
      </w:tr>
      <w:tr w:rsidR="00A638EE">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pacing w:val="24"/>
                <w:szCs w:val="21"/>
              </w:rPr>
            </w:pPr>
            <w:r>
              <w:rPr>
                <w:rFonts w:ascii="宋体" w:hAnsi="宋体"/>
                <w:b/>
                <w:spacing w:val="24"/>
                <w:szCs w:val="21"/>
              </w:rPr>
              <w:t>3</w:t>
            </w:r>
          </w:p>
        </w:tc>
        <w:tc>
          <w:tcPr>
            <w:tcW w:w="793"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zCs w:val="21"/>
              </w:rPr>
            </w:pPr>
            <w:r>
              <w:rPr>
                <w:rFonts w:ascii="宋体" w:hAnsi="宋体" w:hint="eastAsia"/>
                <w:b/>
                <w:szCs w:val="21"/>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rPr>
                <w:rFonts w:ascii="宋体" w:hAnsi="宋体"/>
                <w:b/>
                <w:sz w:val="18"/>
                <w:szCs w:val="18"/>
              </w:rPr>
            </w:pPr>
            <w:r>
              <w:rPr>
                <w:rFonts w:ascii="宋体" w:hAnsi="宋体" w:hint="eastAsia"/>
                <w:b/>
                <w:sz w:val="18"/>
                <w:szCs w:val="18"/>
              </w:rPr>
              <w:t>投标截止日后 90 日内有效。</w:t>
            </w:r>
          </w:p>
        </w:tc>
      </w:tr>
      <w:tr w:rsidR="00A638EE">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pacing w:val="24"/>
                <w:szCs w:val="21"/>
              </w:rPr>
            </w:pPr>
            <w:r>
              <w:rPr>
                <w:rFonts w:ascii="宋体" w:hAnsi="宋体"/>
                <w:b/>
                <w:spacing w:val="24"/>
                <w:szCs w:val="21"/>
              </w:rPr>
              <w:t>4</w:t>
            </w:r>
          </w:p>
        </w:tc>
        <w:tc>
          <w:tcPr>
            <w:tcW w:w="793"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zCs w:val="21"/>
              </w:rPr>
            </w:pPr>
            <w:r>
              <w:rPr>
                <w:rFonts w:ascii="宋体" w:hAnsi="宋体" w:hint="eastAsia"/>
                <w:b/>
                <w:szCs w:val="21"/>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rPr>
                <w:rFonts w:ascii="宋体" w:hAnsi="宋体"/>
                <w:b/>
                <w:sz w:val="18"/>
                <w:szCs w:val="18"/>
              </w:rPr>
            </w:pPr>
            <w:r>
              <w:rPr>
                <w:rFonts w:ascii="宋体" w:hAnsi="宋体" w:hint="eastAsia"/>
                <w:b/>
                <w:sz w:val="18"/>
                <w:szCs w:val="18"/>
              </w:rPr>
              <w:t>南京市溧水区滨淮大道369号 南京金龙客车制造有限公司行政楼二楼会议室</w:t>
            </w:r>
          </w:p>
        </w:tc>
      </w:tr>
      <w:tr w:rsidR="00A638EE">
        <w:trPr>
          <w:trHeight w:val="928"/>
          <w:jc w:val="center"/>
        </w:trPr>
        <w:tc>
          <w:tcPr>
            <w:tcW w:w="516"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pacing w:val="24"/>
                <w:szCs w:val="21"/>
              </w:rPr>
            </w:pPr>
            <w:r>
              <w:rPr>
                <w:rFonts w:ascii="宋体" w:hAnsi="宋体"/>
                <w:b/>
                <w:spacing w:val="24"/>
                <w:szCs w:val="21"/>
              </w:rPr>
              <w:t>5</w:t>
            </w:r>
          </w:p>
        </w:tc>
        <w:tc>
          <w:tcPr>
            <w:tcW w:w="793"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zCs w:val="21"/>
              </w:rPr>
            </w:pPr>
            <w:r>
              <w:rPr>
                <w:rFonts w:ascii="宋体" w:hAnsi="宋体"/>
                <w:b/>
                <w:szCs w:val="21"/>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rsidR="003104A2" w:rsidRDefault="00A638EE" w:rsidP="00A638EE">
            <w:pPr>
              <w:rPr>
                <w:rFonts w:ascii="宋体" w:hAnsi="宋体" w:cs="宋体"/>
                <w:b/>
                <w:color w:val="FF0000"/>
                <w:sz w:val="18"/>
                <w:szCs w:val="18"/>
              </w:rPr>
            </w:pPr>
            <w:r>
              <w:rPr>
                <w:rFonts w:ascii="宋体" w:hAnsi="宋体" w:cs="宋体" w:hint="eastAsia"/>
                <w:b/>
                <w:color w:val="FF0000"/>
                <w:sz w:val="18"/>
                <w:szCs w:val="18"/>
              </w:rPr>
              <w:t>2023年6月</w:t>
            </w:r>
            <w:r>
              <w:rPr>
                <w:rFonts w:ascii="宋体" w:hAnsi="宋体" w:cs="宋体"/>
                <w:b/>
                <w:color w:val="FF0000"/>
                <w:sz w:val="18"/>
                <w:szCs w:val="18"/>
              </w:rPr>
              <w:t>29</w:t>
            </w:r>
            <w:r>
              <w:rPr>
                <w:rFonts w:ascii="宋体" w:hAnsi="宋体" w:cs="宋体" w:hint="eastAsia"/>
                <w:b/>
                <w:color w:val="FF0000"/>
                <w:sz w:val="18"/>
                <w:szCs w:val="18"/>
              </w:rPr>
              <w:t>日13:30前</w:t>
            </w:r>
            <w:r>
              <w:rPr>
                <w:rFonts w:ascii="宋体" w:hAnsi="宋体" w:cs="宋体" w:hint="eastAsia"/>
                <w:b/>
                <w:sz w:val="18"/>
                <w:szCs w:val="18"/>
              </w:rPr>
              <w:t>把投标保证金</w:t>
            </w:r>
            <w:r>
              <w:rPr>
                <w:rFonts w:ascii="宋体" w:hAnsi="宋体" w:cs="宋体" w:hint="eastAsia"/>
                <w:b/>
                <w:color w:val="FF0000"/>
                <w:sz w:val="18"/>
                <w:szCs w:val="18"/>
                <w:u w:val="single"/>
              </w:rPr>
              <w:t>1</w:t>
            </w:r>
            <w:r w:rsidR="00C633E8">
              <w:rPr>
                <w:rFonts w:ascii="宋体" w:hAnsi="宋体" w:cs="宋体"/>
                <w:b/>
                <w:color w:val="FF0000"/>
                <w:sz w:val="18"/>
                <w:szCs w:val="18"/>
                <w:u w:val="single"/>
              </w:rPr>
              <w:t>0</w:t>
            </w:r>
            <w:r>
              <w:rPr>
                <w:rFonts w:ascii="宋体" w:hAnsi="宋体" w:cs="宋体" w:hint="eastAsia"/>
                <w:b/>
                <w:color w:val="FF0000"/>
                <w:sz w:val="18"/>
                <w:szCs w:val="18"/>
                <w:u w:val="single"/>
              </w:rPr>
              <w:t>万元</w:t>
            </w:r>
            <w:r>
              <w:rPr>
                <w:rFonts w:ascii="宋体" w:hAnsi="宋体" w:cs="宋体" w:hint="eastAsia"/>
                <w:b/>
                <w:sz w:val="18"/>
                <w:szCs w:val="18"/>
              </w:rPr>
              <w:t>电汇至我司账户。</w:t>
            </w:r>
            <w:r>
              <w:rPr>
                <w:rFonts w:ascii="宋体" w:hAnsi="宋体" w:cs="宋体" w:hint="eastAsia"/>
                <w:b/>
                <w:color w:val="FF0000"/>
                <w:sz w:val="18"/>
                <w:szCs w:val="18"/>
              </w:rPr>
              <w:t>账户</w:t>
            </w:r>
            <w:r w:rsidR="00502C4C">
              <w:rPr>
                <w:rFonts w:ascii="宋体" w:hAnsi="宋体" w:cs="宋体" w:hint="eastAsia"/>
                <w:b/>
                <w:color w:val="FF0000"/>
                <w:sz w:val="18"/>
                <w:szCs w:val="18"/>
              </w:rPr>
              <w:t>如下</w:t>
            </w:r>
            <w:r>
              <w:rPr>
                <w:rFonts w:ascii="宋体" w:hAnsi="宋体" w:cs="宋体" w:hint="eastAsia"/>
                <w:b/>
                <w:color w:val="FF0000"/>
                <w:sz w:val="18"/>
                <w:szCs w:val="18"/>
              </w:rPr>
              <w:t>：</w:t>
            </w:r>
          </w:p>
          <w:p w:rsidR="00A638EE" w:rsidRPr="00D22E53" w:rsidRDefault="00A638EE" w:rsidP="00A638EE">
            <w:pPr>
              <w:rPr>
                <w:rFonts w:ascii="宋体" w:hAnsi="宋体"/>
                <w:sz w:val="24"/>
                <w:highlight w:val="yellow"/>
              </w:rPr>
            </w:pPr>
            <w:r w:rsidRPr="00D22E53">
              <w:rPr>
                <w:rFonts w:ascii="宋体" w:hAnsi="宋体"/>
                <w:sz w:val="24"/>
                <w:highlight w:val="yellow"/>
              </w:rPr>
              <w:t>公司名称：</w:t>
            </w:r>
            <w:r w:rsidRPr="00D22E53">
              <w:rPr>
                <w:rFonts w:ascii="宋体" w:hAnsi="宋体" w:hint="eastAsia"/>
                <w:sz w:val="24"/>
                <w:highlight w:val="yellow"/>
              </w:rPr>
              <w:t xml:space="preserve">南京金龙客车制造有限公司  </w:t>
            </w:r>
          </w:p>
          <w:p w:rsidR="00A638EE" w:rsidRPr="00502C4C" w:rsidRDefault="00A638EE" w:rsidP="00A638EE">
            <w:pPr>
              <w:rPr>
                <w:rFonts w:ascii="宋体" w:hAnsi="宋体"/>
                <w:sz w:val="24"/>
                <w:highlight w:val="yellow"/>
              </w:rPr>
            </w:pPr>
            <w:r w:rsidRPr="00D22E53">
              <w:rPr>
                <w:rFonts w:ascii="宋体" w:hAnsi="宋体"/>
                <w:sz w:val="24"/>
                <w:highlight w:val="yellow"/>
              </w:rPr>
              <w:t>开 户 行：</w:t>
            </w:r>
            <w:r w:rsidR="003104A2" w:rsidRPr="00502C4C">
              <w:rPr>
                <w:rFonts w:ascii="宋体" w:hAnsi="宋体" w:hint="eastAsia"/>
                <w:sz w:val="24"/>
                <w:highlight w:val="yellow"/>
              </w:rPr>
              <w:t>中国光大银行股份有限公司南京溧水支行</w:t>
            </w:r>
          </w:p>
          <w:p w:rsidR="00A638EE" w:rsidRPr="00502C4C" w:rsidRDefault="00A638EE" w:rsidP="00A638EE">
            <w:pPr>
              <w:rPr>
                <w:rFonts w:asciiTheme="minorEastAsia" w:hAnsiTheme="minorEastAsia"/>
                <w:sz w:val="24"/>
                <w:highlight w:val="yellow"/>
              </w:rPr>
            </w:pPr>
            <w:r w:rsidRPr="00502C4C">
              <w:rPr>
                <w:rFonts w:ascii="宋体" w:hAnsi="宋体"/>
                <w:sz w:val="24"/>
                <w:highlight w:val="yellow"/>
              </w:rPr>
              <w:t>账    号：</w:t>
            </w:r>
            <w:r w:rsidR="003104A2" w:rsidRPr="00502C4C">
              <w:rPr>
                <w:rFonts w:ascii="宋体" w:hAnsi="宋体"/>
                <w:sz w:val="24"/>
                <w:highlight w:val="yellow"/>
              </w:rPr>
              <w:t>76500188000259148</w:t>
            </w:r>
          </w:p>
          <w:p w:rsidR="00A638EE" w:rsidRDefault="00A638EE" w:rsidP="00A638EE">
            <w:pPr>
              <w:rPr>
                <w:rFonts w:ascii="宋体" w:hAnsi="宋体"/>
                <w:b/>
                <w:color w:val="FF0000"/>
                <w:sz w:val="18"/>
                <w:szCs w:val="18"/>
              </w:rPr>
            </w:pPr>
          </w:p>
        </w:tc>
      </w:tr>
      <w:tr w:rsidR="00A638EE">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spacing w:val="24"/>
                <w:szCs w:val="21"/>
              </w:rPr>
            </w:pPr>
            <w:r>
              <w:rPr>
                <w:rFonts w:ascii="宋体" w:hAnsi="宋体" w:hint="eastAsia"/>
                <w:b/>
                <w:spacing w:val="24"/>
                <w:szCs w:val="21"/>
              </w:rPr>
              <w:t>6</w:t>
            </w:r>
          </w:p>
        </w:tc>
        <w:tc>
          <w:tcPr>
            <w:tcW w:w="793"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widowControl/>
              <w:spacing w:line="360" w:lineRule="auto"/>
              <w:jc w:val="center"/>
              <w:rPr>
                <w:rFonts w:ascii="宋体" w:hAnsi="宋体"/>
                <w:b/>
                <w:color w:val="000000"/>
                <w:szCs w:val="21"/>
              </w:rPr>
            </w:pPr>
            <w:r>
              <w:rPr>
                <w:rFonts w:ascii="宋体" w:hAnsi="宋体" w:hint="eastAsia"/>
                <w:b/>
                <w:color w:val="000000"/>
                <w:szCs w:val="21"/>
              </w:rPr>
              <w:t>付款方式</w:t>
            </w:r>
          </w:p>
        </w:tc>
        <w:tc>
          <w:tcPr>
            <w:tcW w:w="3691" w:type="pct"/>
            <w:tcBorders>
              <w:top w:val="single" w:sz="4" w:space="0" w:color="auto"/>
              <w:left w:val="single" w:sz="4" w:space="0" w:color="auto"/>
              <w:bottom w:val="single" w:sz="4" w:space="0" w:color="auto"/>
              <w:right w:val="single" w:sz="4" w:space="0" w:color="auto"/>
            </w:tcBorders>
            <w:vAlign w:val="center"/>
          </w:tcPr>
          <w:p w:rsidR="00A638EE" w:rsidRDefault="00A638EE" w:rsidP="00A638EE">
            <w:pPr>
              <w:pStyle w:val="aff5"/>
              <w:ind w:firstLineChars="0" w:firstLine="0"/>
              <w:rPr>
                <w:sz w:val="18"/>
                <w:szCs w:val="18"/>
              </w:rPr>
            </w:pPr>
            <w:r w:rsidRPr="006A275F">
              <w:rPr>
                <w:rFonts w:ascii="宋体" w:hAnsi="宋体" w:hint="eastAsia"/>
                <w:b/>
                <w:color w:val="FF0000"/>
                <w:sz w:val="18"/>
                <w:szCs w:val="18"/>
              </w:rPr>
              <w:t>拍卖类项目为物资全款到账办理出厂手续。</w:t>
            </w:r>
          </w:p>
        </w:tc>
      </w:tr>
    </w:tbl>
    <w:p w:rsidR="005D2552" w:rsidRDefault="005D2552">
      <w:pPr>
        <w:adjustRightInd w:val="0"/>
        <w:snapToGrid w:val="0"/>
        <w:spacing w:line="360" w:lineRule="auto"/>
        <w:jc w:val="left"/>
        <w:rPr>
          <w:rFonts w:ascii="宋体" w:hAnsi="宋体"/>
          <w:b/>
          <w:szCs w:val="21"/>
        </w:rPr>
      </w:pPr>
    </w:p>
    <w:p w:rsidR="005D2552" w:rsidRDefault="005D2552">
      <w:pPr>
        <w:widowControl/>
        <w:jc w:val="left"/>
        <w:rPr>
          <w:rFonts w:ascii="宋体" w:hAnsi="宋体"/>
          <w:b/>
          <w:szCs w:val="21"/>
        </w:rPr>
      </w:pPr>
      <w:r>
        <w:rPr>
          <w:rFonts w:ascii="宋体" w:hAnsi="宋体"/>
          <w:b/>
          <w:szCs w:val="21"/>
        </w:rPr>
        <w:br w:type="page"/>
      </w:r>
    </w:p>
    <w:p w:rsidR="005550D0" w:rsidRPr="005D2552" w:rsidRDefault="006A275F" w:rsidP="005550D0">
      <w:pPr>
        <w:widowControl/>
        <w:jc w:val="center"/>
        <w:rPr>
          <w:b/>
          <w:sz w:val="36"/>
          <w:szCs w:val="30"/>
        </w:rPr>
      </w:pPr>
      <w:bookmarkStart w:id="0" w:name="_GoBack"/>
      <w:r w:rsidRPr="005D2552">
        <w:rPr>
          <w:rFonts w:hint="eastAsia"/>
          <w:b/>
          <w:spacing w:val="-20"/>
          <w:sz w:val="36"/>
          <w:szCs w:val="30"/>
        </w:rPr>
        <w:lastRenderedPageBreak/>
        <w:t>1</w:t>
      </w:r>
      <w:r w:rsidR="0004792E" w:rsidRPr="005D2552">
        <w:rPr>
          <w:rFonts w:hint="eastAsia"/>
          <w:b/>
          <w:spacing w:val="-20"/>
          <w:sz w:val="36"/>
          <w:szCs w:val="30"/>
        </w:rPr>
        <w:t>包</w:t>
      </w:r>
      <w:r w:rsidRPr="005D2552">
        <w:rPr>
          <w:rFonts w:hint="eastAsia"/>
          <w:b/>
          <w:spacing w:val="-20"/>
          <w:sz w:val="36"/>
          <w:szCs w:val="30"/>
        </w:rPr>
        <w:t>：南京金龙</w:t>
      </w:r>
      <w:r w:rsidR="00930CC6" w:rsidRPr="005D2552">
        <w:rPr>
          <w:b/>
          <w:spacing w:val="-20"/>
          <w:sz w:val="36"/>
          <w:szCs w:val="30"/>
        </w:rPr>
        <w:t>11</w:t>
      </w:r>
      <w:r w:rsidRPr="005D2552">
        <w:rPr>
          <w:rFonts w:hint="eastAsia"/>
          <w:b/>
          <w:spacing w:val="-20"/>
          <w:sz w:val="36"/>
          <w:szCs w:val="30"/>
        </w:rPr>
        <w:t>台</w:t>
      </w:r>
      <w:r w:rsidR="00930CC6" w:rsidRPr="005D2552">
        <w:rPr>
          <w:rFonts w:hint="eastAsia"/>
          <w:b/>
          <w:spacing w:val="-20"/>
          <w:sz w:val="36"/>
          <w:szCs w:val="30"/>
        </w:rPr>
        <w:t>专用</w:t>
      </w:r>
      <w:r w:rsidR="005550D0" w:rsidRPr="005D2552">
        <w:rPr>
          <w:rFonts w:hint="eastAsia"/>
          <w:b/>
          <w:sz w:val="36"/>
          <w:szCs w:val="30"/>
        </w:rPr>
        <w:t>车</w:t>
      </w:r>
      <w:r w:rsidR="00BA14AF" w:rsidRPr="005D2552">
        <w:rPr>
          <w:rFonts w:hint="eastAsia"/>
          <w:b/>
          <w:sz w:val="36"/>
          <w:szCs w:val="30"/>
        </w:rPr>
        <w:t>拍卖</w:t>
      </w:r>
      <w:r w:rsidR="005550D0" w:rsidRPr="005D2552">
        <w:rPr>
          <w:rFonts w:hint="eastAsia"/>
          <w:b/>
          <w:sz w:val="36"/>
          <w:szCs w:val="30"/>
        </w:rPr>
        <w:t>项目报价表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51"/>
        <w:gridCol w:w="1354"/>
        <w:gridCol w:w="1077"/>
        <w:gridCol w:w="1950"/>
        <w:gridCol w:w="1236"/>
        <w:gridCol w:w="1310"/>
        <w:gridCol w:w="13"/>
      </w:tblGrid>
      <w:tr w:rsidR="00C633E8" w:rsidRPr="00C633E8" w:rsidTr="001A1F61">
        <w:trPr>
          <w:gridAfter w:val="1"/>
          <w:wAfter w:w="7" w:type="pct"/>
          <w:trHeight w:val="20"/>
        </w:trPr>
        <w:tc>
          <w:tcPr>
            <w:tcW w:w="260" w:type="pct"/>
            <w:shd w:val="clear" w:color="auto" w:fill="auto"/>
            <w:vAlign w:val="center"/>
            <w:hideMark/>
          </w:tcPr>
          <w:bookmarkEnd w:id="0"/>
          <w:p w:rsidR="00C633E8" w:rsidRPr="00930CC6" w:rsidRDefault="00C633E8" w:rsidP="00930CC6">
            <w:pPr>
              <w:widowControl/>
              <w:jc w:val="center"/>
              <w:rPr>
                <w:rFonts w:ascii="等线" w:eastAsia="等线" w:hAnsi="等线" w:cs="宋体"/>
                <w:color w:val="000000"/>
                <w:kern w:val="0"/>
                <w:sz w:val="16"/>
                <w:szCs w:val="28"/>
              </w:rPr>
            </w:pPr>
            <w:r w:rsidRPr="00930CC6">
              <w:rPr>
                <w:rFonts w:ascii="等线" w:eastAsia="等线" w:hAnsi="等线" w:cs="宋体" w:hint="eastAsia"/>
                <w:color w:val="000000"/>
                <w:kern w:val="0"/>
                <w:sz w:val="16"/>
                <w:szCs w:val="28"/>
              </w:rPr>
              <w:t>序号</w:t>
            </w:r>
          </w:p>
        </w:tc>
        <w:tc>
          <w:tcPr>
            <w:tcW w:w="911" w:type="pc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8"/>
              </w:rPr>
            </w:pPr>
            <w:r w:rsidRPr="00930CC6">
              <w:rPr>
                <w:rFonts w:ascii="等线" w:eastAsia="等线" w:hAnsi="等线" w:cs="宋体" w:hint="eastAsia"/>
                <w:color w:val="000000"/>
                <w:kern w:val="0"/>
                <w:sz w:val="16"/>
                <w:szCs w:val="28"/>
              </w:rPr>
              <w:t>车辆型号</w:t>
            </w:r>
          </w:p>
        </w:tc>
        <w:tc>
          <w:tcPr>
            <w:tcW w:w="747" w:type="pc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8"/>
              </w:rPr>
            </w:pPr>
            <w:r w:rsidRPr="00930CC6">
              <w:rPr>
                <w:rFonts w:ascii="等线" w:eastAsia="等线" w:hAnsi="等线" w:cs="宋体" w:hint="eastAsia"/>
                <w:color w:val="000000"/>
                <w:kern w:val="0"/>
                <w:sz w:val="16"/>
                <w:szCs w:val="28"/>
              </w:rPr>
              <w:t>车辆名称</w:t>
            </w:r>
          </w:p>
        </w:tc>
        <w:tc>
          <w:tcPr>
            <w:tcW w:w="594" w:type="pc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8"/>
              </w:rPr>
            </w:pPr>
            <w:r w:rsidRPr="00930CC6">
              <w:rPr>
                <w:rFonts w:ascii="等线" w:eastAsia="等线" w:hAnsi="等线" w:cs="宋体" w:hint="eastAsia"/>
                <w:color w:val="000000"/>
                <w:kern w:val="0"/>
                <w:sz w:val="16"/>
                <w:szCs w:val="28"/>
              </w:rPr>
              <w:t>上牌时间</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8"/>
              </w:rPr>
            </w:pPr>
            <w:r w:rsidRPr="00930CC6">
              <w:rPr>
                <w:rFonts w:ascii="等线" w:eastAsia="等线" w:hAnsi="等线" w:cs="宋体" w:hint="eastAsia"/>
                <w:color w:val="000000"/>
                <w:kern w:val="0"/>
                <w:sz w:val="16"/>
                <w:szCs w:val="28"/>
              </w:rPr>
              <w:t>车辆配置</w:t>
            </w:r>
          </w:p>
        </w:tc>
        <w:tc>
          <w:tcPr>
            <w:tcW w:w="682"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8"/>
              </w:rPr>
            </w:pPr>
            <w:r w:rsidRPr="00930CC6">
              <w:rPr>
                <w:rFonts w:ascii="等线" w:eastAsia="等线" w:hAnsi="等线" w:cs="宋体" w:hint="eastAsia"/>
                <w:color w:val="000000"/>
                <w:kern w:val="0"/>
                <w:sz w:val="16"/>
                <w:szCs w:val="28"/>
              </w:rPr>
              <w:t>车辆类型备注</w:t>
            </w:r>
          </w:p>
        </w:tc>
        <w:tc>
          <w:tcPr>
            <w:tcW w:w="723" w:type="pct"/>
          </w:tcPr>
          <w:p w:rsidR="00C633E8" w:rsidRPr="00C633E8" w:rsidRDefault="00C633E8" w:rsidP="00930CC6">
            <w:pPr>
              <w:widowControl/>
              <w:jc w:val="center"/>
              <w:rPr>
                <w:rFonts w:ascii="宋体" w:hAnsi="宋体" w:cs="宋体"/>
                <w:b/>
                <w:bCs/>
                <w:sz w:val="16"/>
              </w:rPr>
            </w:pPr>
            <w:r w:rsidRPr="00C633E8">
              <w:rPr>
                <w:rFonts w:ascii="宋体" w:hAnsi="宋体" w:cs="宋体" w:hint="eastAsia"/>
                <w:b/>
                <w:bCs/>
                <w:sz w:val="16"/>
              </w:rPr>
              <w:t>报价</w:t>
            </w:r>
          </w:p>
          <w:p w:rsidR="00C633E8" w:rsidRPr="00C633E8" w:rsidRDefault="00C633E8" w:rsidP="00930CC6">
            <w:pPr>
              <w:widowControl/>
              <w:rPr>
                <w:rFonts w:ascii="等线" w:eastAsia="等线" w:hAnsi="等线" w:cs="宋体"/>
                <w:color w:val="000000"/>
                <w:kern w:val="0"/>
                <w:sz w:val="16"/>
                <w:szCs w:val="28"/>
              </w:rPr>
            </w:pPr>
            <w:r w:rsidRPr="00C633E8">
              <w:rPr>
                <w:rFonts w:ascii="宋体" w:hAnsi="宋体" w:cs="宋体" w:hint="eastAsia"/>
                <w:b/>
                <w:bCs/>
                <w:sz w:val="16"/>
              </w:rPr>
              <w:t>（万元）</w:t>
            </w: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1</w:t>
            </w:r>
          </w:p>
        </w:tc>
        <w:tc>
          <w:tcPr>
            <w:tcW w:w="911"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NJL5040TSLBEV</w:t>
            </w:r>
          </w:p>
        </w:tc>
        <w:tc>
          <w:tcPr>
            <w:tcW w:w="747"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4.5T纯电扫路车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电机：越博</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电池：创源86</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2</w:t>
            </w:r>
          </w:p>
        </w:tc>
        <w:tc>
          <w:tcPr>
            <w:tcW w:w="911"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NJL5040TYHBEV</w:t>
            </w:r>
          </w:p>
        </w:tc>
        <w:tc>
          <w:tcPr>
            <w:tcW w:w="747"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4.5T纯电路面养护车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电机：越博</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电池：创源86</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3</w:t>
            </w:r>
          </w:p>
        </w:tc>
        <w:tc>
          <w:tcPr>
            <w:tcW w:w="911"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NJL5040TYHBEV</w:t>
            </w:r>
          </w:p>
        </w:tc>
        <w:tc>
          <w:tcPr>
            <w:tcW w:w="747"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4.5T纯电路面养护车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电机：越博</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电池：创源86</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4</w:t>
            </w:r>
          </w:p>
        </w:tc>
        <w:tc>
          <w:tcPr>
            <w:tcW w:w="911"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NJL5100TCABEV</w:t>
            </w:r>
          </w:p>
        </w:tc>
        <w:tc>
          <w:tcPr>
            <w:tcW w:w="747"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10T纯电餐厨垃圾车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电机：越博</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电池：创源177</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5</w:t>
            </w:r>
          </w:p>
        </w:tc>
        <w:tc>
          <w:tcPr>
            <w:tcW w:w="911"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NJL5180ZYSBEV</w:t>
            </w:r>
          </w:p>
        </w:tc>
        <w:tc>
          <w:tcPr>
            <w:tcW w:w="747"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18T纯电压缩式垃圾车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电机：绿控</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电池：创源258</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6</w:t>
            </w:r>
          </w:p>
        </w:tc>
        <w:tc>
          <w:tcPr>
            <w:tcW w:w="911"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NJL5250ZYSBEV</w:t>
            </w:r>
          </w:p>
        </w:tc>
        <w:tc>
          <w:tcPr>
            <w:tcW w:w="747" w:type="pct"/>
            <w:vMerge w:val="restar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25T纯电压缩式垃圾车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电机：越博</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电池：创源387</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7</w:t>
            </w:r>
          </w:p>
        </w:tc>
        <w:tc>
          <w:tcPr>
            <w:tcW w:w="911"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NJL5043XXYBEV1</w:t>
            </w:r>
          </w:p>
        </w:tc>
        <w:tc>
          <w:tcPr>
            <w:tcW w:w="747"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纯电动厢式运输车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2018.12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电机：南京金龙</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电池：国轩96.7</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8</w:t>
            </w:r>
          </w:p>
        </w:tc>
        <w:tc>
          <w:tcPr>
            <w:tcW w:w="911"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NJL5043XXYBEV2</w:t>
            </w:r>
          </w:p>
        </w:tc>
        <w:tc>
          <w:tcPr>
            <w:tcW w:w="747"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纯电动厢式运输车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2018.12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电机：南京金龙</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电池：创源86</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9</w:t>
            </w:r>
          </w:p>
        </w:tc>
        <w:tc>
          <w:tcPr>
            <w:tcW w:w="911"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NJL5030ZXXBEV</w:t>
            </w:r>
          </w:p>
        </w:tc>
        <w:tc>
          <w:tcPr>
            <w:tcW w:w="747"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纯电动车厢可卸式垃圾车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电机：山东得普达</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电池：江西安驰25.34</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10</w:t>
            </w:r>
          </w:p>
        </w:tc>
        <w:tc>
          <w:tcPr>
            <w:tcW w:w="911"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NJL5100GPSBEV</w:t>
            </w:r>
          </w:p>
        </w:tc>
        <w:tc>
          <w:tcPr>
            <w:tcW w:w="747"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纯电动绿化喷洒车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电机：绿控</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电池：创源177.4</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2"/>
              </w:rPr>
            </w:pPr>
            <w:r w:rsidRPr="00930CC6">
              <w:rPr>
                <w:rFonts w:ascii="等线" w:eastAsia="等线" w:hAnsi="等线" w:cs="宋体" w:hint="eastAsia"/>
                <w:color w:val="000000"/>
                <w:kern w:val="0"/>
                <w:sz w:val="16"/>
                <w:szCs w:val="22"/>
              </w:rPr>
              <w:t>11</w:t>
            </w:r>
          </w:p>
        </w:tc>
        <w:tc>
          <w:tcPr>
            <w:tcW w:w="911"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NJL5100GPSBEV</w:t>
            </w:r>
          </w:p>
        </w:tc>
        <w:tc>
          <w:tcPr>
            <w:tcW w:w="747" w:type="pct"/>
            <w:vMerge w:val="restart"/>
            <w:shd w:val="clear" w:color="auto" w:fill="auto"/>
            <w:vAlign w:val="center"/>
            <w:hideMark/>
          </w:tcPr>
          <w:p w:rsidR="00C633E8" w:rsidRPr="00930CC6" w:rsidRDefault="00C633E8" w:rsidP="00930CC6">
            <w:pPr>
              <w:widowControl/>
              <w:jc w:val="left"/>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纯电动绿化喷洒车</w:t>
            </w:r>
          </w:p>
        </w:tc>
        <w:tc>
          <w:tcPr>
            <w:tcW w:w="594"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2019.12</w:t>
            </w: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电机：绿控</w:t>
            </w:r>
          </w:p>
        </w:tc>
        <w:tc>
          <w:tcPr>
            <w:tcW w:w="682" w:type="pct"/>
            <w:vMerge w:val="restart"/>
            <w:shd w:val="clear" w:color="auto" w:fill="auto"/>
            <w:vAlign w:val="center"/>
            <w:hideMark/>
          </w:tcPr>
          <w:p w:rsidR="00C633E8" w:rsidRPr="00930CC6" w:rsidRDefault="00C633E8" w:rsidP="00930CC6">
            <w:pPr>
              <w:widowControl/>
              <w:jc w:val="center"/>
              <w:rPr>
                <w:rFonts w:ascii="等线" w:eastAsia="等线" w:hAnsi="等线" w:cs="宋体"/>
                <w:color w:val="FF0000"/>
                <w:kern w:val="0"/>
                <w:sz w:val="16"/>
                <w:szCs w:val="28"/>
              </w:rPr>
            </w:pPr>
            <w:r w:rsidRPr="00930CC6">
              <w:rPr>
                <w:rFonts w:ascii="等线" w:eastAsia="等线" w:hAnsi="等线" w:cs="宋体" w:hint="eastAsia"/>
                <w:color w:val="FF0000"/>
                <w:kern w:val="0"/>
                <w:sz w:val="16"/>
                <w:szCs w:val="28"/>
              </w:rPr>
              <w:t>二手车</w:t>
            </w:r>
          </w:p>
        </w:tc>
        <w:tc>
          <w:tcPr>
            <w:tcW w:w="723" w:type="pct"/>
            <w:vMerge w:val="restart"/>
          </w:tcPr>
          <w:p w:rsidR="00C633E8" w:rsidRPr="00C633E8" w:rsidRDefault="00C633E8" w:rsidP="00930CC6">
            <w:pPr>
              <w:widowControl/>
              <w:jc w:val="center"/>
              <w:rPr>
                <w:rFonts w:ascii="等线" w:eastAsia="等线" w:hAnsi="等线" w:cs="宋体"/>
                <w:color w:val="FF0000"/>
                <w:kern w:val="0"/>
                <w:sz w:val="16"/>
                <w:szCs w:val="28"/>
              </w:rPr>
            </w:pPr>
          </w:p>
        </w:tc>
      </w:tr>
      <w:tr w:rsidR="00C633E8" w:rsidRPr="00C633E8" w:rsidTr="001A1F61">
        <w:trPr>
          <w:gridAfter w:val="1"/>
          <w:wAfter w:w="7" w:type="pct"/>
          <w:trHeight w:val="20"/>
        </w:trPr>
        <w:tc>
          <w:tcPr>
            <w:tcW w:w="260" w:type="pct"/>
            <w:vMerge/>
            <w:vAlign w:val="center"/>
            <w:hideMark/>
          </w:tcPr>
          <w:p w:rsidR="00C633E8" w:rsidRPr="00930CC6" w:rsidRDefault="00C633E8" w:rsidP="00930CC6">
            <w:pPr>
              <w:widowControl/>
              <w:jc w:val="left"/>
              <w:rPr>
                <w:rFonts w:ascii="等线" w:eastAsia="等线" w:hAnsi="等线" w:cs="宋体"/>
                <w:color w:val="000000"/>
                <w:kern w:val="0"/>
                <w:sz w:val="16"/>
                <w:szCs w:val="22"/>
              </w:rPr>
            </w:pPr>
          </w:p>
        </w:tc>
        <w:tc>
          <w:tcPr>
            <w:tcW w:w="911"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747"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594" w:type="pct"/>
            <w:vMerge/>
            <w:vAlign w:val="center"/>
            <w:hideMark/>
          </w:tcPr>
          <w:p w:rsidR="00C633E8" w:rsidRPr="00930CC6" w:rsidRDefault="00C633E8" w:rsidP="00930CC6">
            <w:pPr>
              <w:widowControl/>
              <w:jc w:val="left"/>
              <w:rPr>
                <w:rFonts w:ascii="等线" w:eastAsia="等线" w:hAnsi="等线" w:cs="宋体"/>
                <w:color w:val="000000"/>
                <w:kern w:val="0"/>
                <w:sz w:val="16"/>
                <w:szCs w:val="20"/>
              </w:rPr>
            </w:pPr>
          </w:p>
        </w:tc>
        <w:tc>
          <w:tcPr>
            <w:tcW w:w="1076" w:type="pct"/>
            <w:shd w:val="clear" w:color="auto" w:fill="auto"/>
            <w:vAlign w:val="center"/>
            <w:hideMark/>
          </w:tcPr>
          <w:p w:rsidR="00C633E8" w:rsidRPr="00930CC6" w:rsidRDefault="00C633E8" w:rsidP="00930CC6">
            <w:pPr>
              <w:widowControl/>
              <w:rPr>
                <w:rFonts w:ascii="等线" w:eastAsia="等线" w:hAnsi="等线" w:cs="宋体"/>
                <w:color w:val="000000"/>
                <w:kern w:val="0"/>
                <w:sz w:val="16"/>
                <w:szCs w:val="20"/>
              </w:rPr>
            </w:pPr>
            <w:r w:rsidRPr="00930CC6">
              <w:rPr>
                <w:rFonts w:ascii="等线" w:eastAsia="等线" w:hAnsi="等线" w:cs="宋体" w:hint="eastAsia"/>
                <w:color w:val="000000"/>
                <w:kern w:val="0"/>
                <w:sz w:val="16"/>
                <w:szCs w:val="20"/>
              </w:rPr>
              <w:t>电池：创源177.4</w:t>
            </w:r>
          </w:p>
        </w:tc>
        <w:tc>
          <w:tcPr>
            <w:tcW w:w="682" w:type="pct"/>
            <w:vMerge/>
            <w:vAlign w:val="center"/>
            <w:hideMark/>
          </w:tcPr>
          <w:p w:rsidR="00C633E8" w:rsidRPr="00930CC6" w:rsidRDefault="00C633E8" w:rsidP="00930CC6">
            <w:pPr>
              <w:widowControl/>
              <w:jc w:val="left"/>
              <w:rPr>
                <w:rFonts w:ascii="等线" w:eastAsia="等线" w:hAnsi="等线" w:cs="宋体"/>
                <w:color w:val="FF0000"/>
                <w:kern w:val="0"/>
                <w:sz w:val="16"/>
                <w:szCs w:val="28"/>
              </w:rPr>
            </w:pPr>
          </w:p>
        </w:tc>
        <w:tc>
          <w:tcPr>
            <w:tcW w:w="723" w:type="pct"/>
            <w:vMerge/>
          </w:tcPr>
          <w:p w:rsidR="00C633E8" w:rsidRPr="00C633E8" w:rsidRDefault="00C633E8" w:rsidP="00930CC6">
            <w:pPr>
              <w:widowControl/>
              <w:jc w:val="left"/>
              <w:rPr>
                <w:rFonts w:ascii="等线" w:eastAsia="等线" w:hAnsi="等线" w:cs="宋体"/>
                <w:color w:val="FF0000"/>
                <w:kern w:val="0"/>
                <w:sz w:val="16"/>
                <w:szCs w:val="28"/>
              </w:rPr>
            </w:pPr>
          </w:p>
        </w:tc>
      </w:tr>
      <w:tr w:rsidR="00C633E8" w:rsidRPr="00C633E8" w:rsidTr="001A1F61">
        <w:trPr>
          <w:trHeight w:val="20"/>
        </w:trPr>
        <w:tc>
          <w:tcPr>
            <w:tcW w:w="5000" w:type="pct"/>
            <w:gridSpan w:val="8"/>
          </w:tcPr>
          <w:p w:rsidR="00C633E8" w:rsidRPr="00C633E8" w:rsidRDefault="00C633E8" w:rsidP="00930CC6">
            <w:pPr>
              <w:widowControl/>
              <w:jc w:val="left"/>
              <w:rPr>
                <w:rFonts w:ascii="等线" w:eastAsia="等线" w:hAnsi="等线" w:cs="宋体"/>
                <w:color w:val="FF0000"/>
                <w:kern w:val="0"/>
                <w:sz w:val="16"/>
                <w:szCs w:val="28"/>
              </w:rPr>
            </w:pPr>
            <w:r>
              <w:rPr>
                <w:rFonts w:ascii="等线" w:eastAsia="等线" w:hAnsi="等线" w:cs="宋体" w:hint="eastAsia"/>
                <w:color w:val="FF0000"/>
                <w:kern w:val="0"/>
                <w:sz w:val="16"/>
                <w:szCs w:val="28"/>
              </w:rPr>
              <w:t>合计：</w:t>
            </w:r>
            <w:r w:rsidR="001A1F61">
              <w:rPr>
                <w:rFonts w:ascii="等线" w:eastAsia="等线" w:hAnsi="等线" w:cs="宋体" w:hint="eastAsia"/>
                <w:color w:val="FF0000"/>
                <w:kern w:val="0"/>
                <w:sz w:val="16"/>
                <w:szCs w:val="28"/>
              </w:rPr>
              <w:t xml:space="preserve">大写： </w:t>
            </w:r>
            <w:r w:rsidR="001A1F61">
              <w:rPr>
                <w:rFonts w:ascii="等线" w:eastAsia="等线" w:hAnsi="等线" w:cs="宋体"/>
                <w:color w:val="FF0000"/>
                <w:kern w:val="0"/>
                <w:sz w:val="16"/>
                <w:szCs w:val="28"/>
              </w:rPr>
              <w:t xml:space="preserve">                            </w:t>
            </w:r>
            <w:r w:rsidR="001A1F61">
              <w:rPr>
                <w:rFonts w:ascii="等线" w:eastAsia="等线" w:hAnsi="等线" w:cs="宋体" w:hint="eastAsia"/>
                <w:color w:val="FF0000"/>
                <w:kern w:val="0"/>
                <w:sz w:val="16"/>
                <w:szCs w:val="28"/>
              </w:rPr>
              <w:t>小写：</w:t>
            </w:r>
          </w:p>
        </w:tc>
      </w:tr>
    </w:tbl>
    <w:p w:rsidR="006A275F" w:rsidRPr="001A1F61" w:rsidRDefault="006A275F" w:rsidP="005550D0">
      <w:pPr>
        <w:spacing w:line="0" w:lineRule="atLeast"/>
        <w:jc w:val="left"/>
        <w:rPr>
          <w:rFonts w:asciiTheme="minorEastAsia" w:hAnsiTheme="minorEastAsia"/>
          <w:sz w:val="24"/>
          <w:szCs w:val="28"/>
        </w:rPr>
      </w:pPr>
      <w:r w:rsidRPr="001A1F61">
        <w:rPr>
          <w:rFonts w:asciiTheme="minorEastAsia" w:hAnsiTheme="minorEastAsia" w:hint="eastAsia"/>
          <w:sz w:val="24"/>
          <w:szCs w:val="28"/>
        </w:rPr>
        <w:t>说明：</w:t>
      </w:r>
    </w:p>
    <w:p w:rsidR="005550D0" w:rsidRPr="001A1F61" w:rsidRDefault="005550D0" w:rsidP="005550D0">
      <w:pPr>
        <w:spacing w:line="0" w:lineRule="atLeast"/>
        <w:jc w:val="left"/>
        <w:rPr>
          <w:rFonts w:asciiTheme="minorEastAsia" w:hAnsiTheme="minorEastAsia"/>
          <w:sz w:val="24"/>
          <w:szCs w:val="28"/>
        </w:rPr>
      </w:pPr>
      <w:r w:rsidRPr="001A1F61">
        <w:rPr>
          <w:rFonts w:asciiTheme="minorEastAsia" w:hAnsiTheme="minorEastAsia" w:hint="eastAsia"/>
          <w:sz w:val="24"/>
          <w:szCs w:val="28"/>
        </w:rPr>
        <w:t>1</w:t>
      </w:r>
      <w:r w:rsidRPr="001A1F61">
        <w:rPr>
          <w:rFonts w:asciiTheme="minorEastAsia" w:hAnsiTheme="minorEastAsia"/>
          <w:sz w:val="24"/>
          <w:szCs w:val="28"/>
        </w:rPr>
        <w:t>.</w:t>
      </w:r>
      <w:r w:rsidRPr="001A1F61">
        <w:rPr>
          <w:rFonts w:asciiTheme="minorEastAsia" w:hAnsiTheme="minorEastAsia" w:hint="eastAsia"/>
          <w:sz w:val="24"/>
          <w:szCs w:val="28"/>
        </w:rPr>
        <w:t>招标公告的清单仅供参考，具体以实物为准报单价，报价人不得因清单和现场实物相差为由，提出不合理的要求。</w:t>
      </w:r>
    </w:p>
    <w:p w:rsidR="005550D0" w:rsidRPr="001A1F61" w:rsidRDefault="005550D0" w:rsidP="005550D0">
      <w:pPr>
        <w:spacing w:line="0" w:lineRule="atLeast"/>
        <w:jc w:val="left"/>
        <w:rPr>
          <w:rFonts w:asciiTheme="minorEastAsia" w:hAnsiTheme="minorEastAsia"/>
          <w:sz w:val="24"/>
          <w:szCs w:val="28"/>
        </w:rPr>
      </w:pPr>
      <w:r w:rsidRPr="001A1F61">
        <w:rPr>
          <w:rFonts w:asciiTheme="minorEastAsia" w:hAnsiTheme="minorEastAsia" w:hint="eastAsia"/>
          <w:sz w:val="24"/>
          <w:szCs w:val="28"/>
        </w:rPr>
        <w:t>2</w:t>
      </w:r>
      <w:r w:rsidRPr="001A1F61">
        <w:rPr>
          <w:rFonts w:asciiTheme="minorEastAsia" w:hAnsiTheme="minorEastAsia"/>
          <w:sz w:val="24"/>
          <w:szCs w:val="28"/>
        </w:rPr>
        <w:t>.</w:t>
      </w:r>
      <w:r w:rsidRPr="001A1F61">
        <w:rPr>
          <w:rFonts w:asciiTheme="minorEastAsia" w:hAnsiTheme="minorEastAsia" w:hint="eastAsia"/>
          <w:sz w:val="24"/>
          <w:szCs w:val="28"/>
        </w:rPr>
        <w:t>此项目结合公司最低限价和现场报价，现场多轮竞价，规则为价高者得。</w:t>
      </w:r>
      <w:r w:rsidR="0004792E">
        <w:rPr>
          <w:rFonts w:asciiTheme="minorEastAsia" w:hAnsiTheme="minorEastAsia" w:hint="eastAsia"/>
          <w:sz w:val="24"/>
        </w:rPr>
        <w:t>中标人的投标保证金直接转货款，不足部分补齐后办理出厂手续。</w:t>
      </w:r>
    </w:p>
    <w:p w:rsidR="005550D0" w:rsidRPr="001A1F61" w:rsidRDefault="005550D0" w:rsidP="005550D0">
      <w:pPr>
        <w:spacing w:line="0" w:lineRule="atLeast"/>
        <w:rPr>
          <w:rFonts w:asciiTheme="minorEastAsia" w:hAnsiTheme="minorEastAsia"/>
          <w:sz w:val="24"/>
          <w:szCs w:val="28"/>
        </w:rPr>
      </w:pPr>
      <w:r w:rsidRPr="001A1F61">
        <w:rPr>
          <w:rFonts w:asciiTheme="minorEastAsia" w:hAnsiTheme="minorEastAsia" w:hint="eastAsia"/>
          <w:sz w:val="24"/>
          <w:szCs w:val="28"/>
        </w:rPr>
        <w:t>3</w:t>
      </w:r>
      <w:r w:rsidRPr="001A1F61">
        <w:rPr>
          <w:rFonts w:asciiTheme="minorEastAsia" w:hAnsiTheme="minorEastAsia"/>
          <w:sz w:val="24"/>
          <w:szCs w:val="28"/>
        </w:rPr>
        <w:t>.</w:t>
      </w:r>
      <w:r w:rsidRPr="001A1F61">
        <w:rPr>
          <w:rFonts w:asciiTheme="minorEastAsia" w:hAnsiTheme="minorEastAsia" w:hint="eastAsia"/>
          <w:sz w:val="24"/>
          <w:szCs w:val="28"/>
        </w:rPr>
        <w:t>报价人须合法合规处置，确保符合国家规范。如报价人未按法规处置而产生的法律责任及造成的招标方损失均由报价人承担。</w:t>
      </w:r>
    </w:p>
    <w:p w:rsidR="005550D0" w:rsidRPr="001A1F61" w:rsidRDefault="005550D0" w:rsidP="005550D0">
      <w:pPr>
        <w:spacing w:line="0" w:lineRule="atLeast"/>
        <w:rPr>
          <w:rFonts w:asciiTheme="minorEastAsia" w:hAnsiTheme="minorEastAsia"/>
          <w:sz w:val="24"/>
          <w:szCs w:val="28"/>
        </w:rPr>
      </w:pPr>
      <w:r w:rsidRPr="001A1F61">
        <w:rPr>
          <w:rFonts w:asciiTheme="minorEastAsia" w:hAnsiTheme="minorEastAsia" w:hint="eastAsia"/>
          <w:sz w:val="24"/>
          <w:szCs w:val="28"/>
        </w:rPr>
        <w:t>4</w:t>
      </w:r>
      <w:r w:rsidRPr="001A1F61">
        <w:rPr>
          <w:rFonts w:asciiTheme="minorEastAsia" w:hAnsiTheme="minorEastAsia"/>
          <w:sz w:val="24"/>
          <w:szCs w:val="28"/>
        </w:rPr>
        <w:t>.</w:t>
      </w:r>
      <w:r w:rsidRPr="001A1F61">
        <w:rPr>
          <w:rFonts w:asciiTheme="minorEastAsia" w:hAnsiTheme="minorEastAsia" w:hint="eastAsia"/>
          <w:sz w:val="24"/>
          <w:szCs w:val="28"/>
        </w:rPr>
        <w:t>此报价含税。</w:t>
      </w:r>
    </w:p>
    <w:p w:rsidR="005550D0" w:rsidRPr="001A1F61" w:rsidRDefault="005550D0" w:rsidP="005550D0">
      <w:pPr>
        <w:spacing w:line="0" w:lineRule="atLeast"/>
        <w:rPr>
          <w:rFonts w:asciiTheme="minorEastAsia" w:hAnsiTheme="minorEastAsia"/>
          <w:sz w:val="24"/>
          <w:szCs w:val="28"/>
        </w:rPr>
      </w:pPr>
      <w:r w:rsidRPr="001A1F61">
        <w:rPr>
          <w:rFonts w:asciiTheme="minorEastAsia" w:hAnsiTheme="minorEastAsia" w:hint="eastAsia"/>
          <w:sz w:val="24"/>
          <w:szCs w:val="28"/>
        </w:rPr>
        <w:t>5</w:t>
      </w:r>
      <w:r w:rsidRPr="001A1F61">
        <w:rPr>
          <w:rFonts w:asciiTheme="minorEastAsia" w:hAnsiTheme="minorEastAsia"/>
          <w:sz w:val="24"/>
          <w:szCs w:val="28"/>
        </w:rPr>
        <w:t>.</w:t>
      </w:r>
      <w:r w:rsidRPr="001A1F61">
        <w:rPr>
          <w:rFonts w:asciiTheme="minorEastAsia" w:hAnsiTheme="minorEastAsia" w:hint="eastAsia"/>
          <w:sz w:val="24"/>
          <w:szCs w:val="28"/>
        </w:rPr>
        <w:t>本项目的中标人签订合同主体（供方）由招标方确定。</w:t>
      </w:r>
    </w:p>
    <w:p w:rsidR="005550D0" w:rsidRPr="001A1F61" w:rsidRDefault="005550D0" w:rsidP="005550D0">
      <w:pPr>
        <w:spacing w:line="360" w:lineRule="auto"/>
        <w:rPr>
          <w:rFonts w:asciiTheme="minorEastAsia" w:hAnsiTheme="minorEastAsia"/>
          <w:sz w:val="24"/>
          <w:szCs w:val="28"/>
        </w:rPr>
      </w:pPr>
      <w:r w:rsidRPr="001A1F61">
        <w:rPr>
          <w:rFonts w:asciiTheme="minorEastAsia" w:hAnsiTheme="minorEastAsia" w:hint="eastAsia"/>
          <w:sz w:val="24"/>
          <w:szCs w:val="28"/>
        </w:rPr>
        <w:t>6</w:t>
      </w:r>
      <w:r w:rsidRPr="001A1F61">
        <w:rPr>
          <w:rFonts w:asciiTheme="minorEastAsia" w:hAnsiTheme="minorEastAsia"/>
          <w:sz w:val="24"/>
          <w:szCs w:val="28"/>
        </w:rPr>
        <w:t>.</w:t>
      </w:r>
      <w:r w:rsidRPr="001A1F61">
        <w:rPr>
          <w:rFonts w:asciiTheme="minorEastAsia" w:hAnsiTheme="minorEastAsia" w:hint="eastAsia"/>
          <w:sz w:val="24"/>
          <w:szCs w:val="28"/>
        </w:rPr>
        <w:t>现场清理、运输、装卸、保险、保管等费用由报价人自理。</w:t>
      </w:r>
    </w:p>
    <w:p w:rsidR="00A638EE" w:rsidRPr="00502C4C" w:rsidRDefault="00A638EE" w:rsidP="005550D0">
      <w:pPr>
        <w:spacing w:line="360" w:lineRule="auto"/>
        <w:rPr>
          <w:rFonts w:asciiTheme="minorEastAsia" w:hAnsiTheme="minorEastAsia"/>
          <w:sz w:val="24"/>
          <w:szCs w:val="28"/>
          <w:highlight w:val="yellow"/>
        </w:rPr>
      </w:pPr>
      <w:r w:rsidRPr="00502C4C">
        <w:rPr>
          <w:rFonts w:asciiTheme="minorEastAsia" w:hAnsiTheme="minorEastAsia" w:hint="eastAsia"/>
          <w:sz w:val="24"/>
          <w:szCs w:val="28"/>
          <w:highlight w:val="yellow"/>
        </w:rPr>
        <w:t>7</w:t>
      </w:r>
      <w:r w:rsidRPr="00502C4C">
        <w:rPr>
          <w:rFonts w:asciiTheme="minorEastAsia" w:hAnsiTheme="minorEastAsia"/>
          <w:sz w:val="24"/>
          <w:szCs w:val="28"/>
          <w:highlight w:val="yellow"/>
        </w:rPr>
        <w:t>.</w:t>
      </w:r>
      <w:r w:rsidRPr="00502C4C">
        <w:rPr>
          <w:rFonts w:asciiTheme="minorEastAsia" w:hAnsiTheme="minorEastAsia" w:hint="eastAsia"/>
          <w:sz w:val="24"/>
          <w:szCs w:val="28"/>
          <w:highlight w:val="yellow"/>
        </w:rPr>
        <w:t>该批</w:t>
      </w:r>
      <w:r w:rsidR="00F7043B" w:rsidRPr="00502C4C">
        <w:rPr>
          <w:rFonts w:asciiTheme="minorEastAsia" w:hAnsiTheme="minorEastAsia" w:hint="eastAsia"/>
          <w:sz w:val="24"/>
          <w:szCs w:val="28"/>
          <w:highlight w:val="yellow"/>
        </w:rPr>
        <w:t>物资</w:t>
      </w:r>
      <w:r w:rsidR="00D321E8" w:rsidRPr="00502C4C">
        <w:rPr>
          <w:rFonts w:asciiTheme="minorEastAsia" w:hAnsiTheme="minorEastAsia" w:hint="eastAsia"/>
          <w:sz w:val="24"/>
          <w:szCs w:val="28"/>
          <w:highlight w:val="yellow"/>
        </w:rPr>
        <w:t>交货期一个月，</w:t>
      </w:r>
      <w:r w:rsidRPr="00502C4C">
        <w:rPr>
          <w:rFonts w:asciiTheme="minorEastAsia" w:hAnsiTheme="minorEastAsia" w:hint="eastAsia"/>
          <w:sz w:val="24"/>
          <w:szCs w:val="28"/>
          <w:highlight w:val="yellow"/>
        </w:rPr>
        <w:t>无售后服务和质量三包。</w:t>
      </w:r>
    </w:p>
    <w:p w:rsidR="00D321E8" w:rsidRPr="001A1F61" w:rsidRDefault="00D321E8" w:rsidP="005550D0">
      <w:pPr>
        <w:spacing w:line="360" w:lineRule="auto"/>
        <w:rPr>
          <w:rFonts w:asciiTheme="minorEastAsia" w:hAnsiTheme="minorEastAsia"/>
          <w:sz w:val="22"/>
        </w:rPr>
      </w:pPr>
      <w:r w:rsidRPr="00502C4C">
        <w:rPr>
          <w:rFonts w:asciiTheme="minorEastAsia" w:hAnsiTheme="minorEastAsia" w:hint="eastAsia"/>
          <w:sz w:val="22"/>
          <w:highlight w:val="yellow"/>
        </w:rPr>
        <w:t>8</w:t>
      </w:r>
      <w:r w:rsidRPr="00502C4C">
        <w:rPr>
          <w:rFonts w:asciiTheme="minorEastAsia" w:hAnsiTheme="minorEastAsia"/>
          <w:sz w:val="22"/>
          <w:highlight w:val="yellow"/>
        </w:rPr>
        <w:t>.</w:t>
      </w:r>
      <w:r w:rsidRPr="00502C4C">
        <w:rPr>
          <w:rFonts w:asciiTheme="minorEastAsia" w:hAnsiTheme="minorEastAsia" w:hint="eastAsia"/>
          <w:sz w:val="24"/>
          <w:szCs w:val="28"/>
          <w:highlight w:val="yellow"/>
        </w:rPr>
        <w:t>该批车辆</w:t>
      </w:r>
      <w:r w:rsidRPr="00502C4C">
        <w:rPr>
          <w:rFonts w:asciiTheme="minorEastAsia" w:hAnsiTheme="minorEastAsia" w:hint="eastAsia"/>
          <w:sz w:val="22"/>
          <w:highlight w:val="yellow"/>
        </w:rPr>
        <w:t>满足落户手续，终端客户要有</w:t>
      </w:r>
      <w:r w:rsidR="00502C4C" w:rsidRPr="00502C4C">
        <w:rPr>
          <w:rFonts w:asciiTheme="minorEastAsia" w:hAnsiTheme="minorEastAsia" w:hint="eastAsia"/>
          <w:sz w:val="22"/>
          <w:highlight w:val="yellow"/>
        </w:rPr>
        <w:t>上牌</w:t>
      </w:r>
      <w:r w:rsidRPr="00502C4C">
        <w:rPr>
          <w:rFonts w:asciiTheme="minorEastAsia" w:hAnsiTheme="minorEastAsia" w:hint="eastAsia"/>
          <w:sz w:val="22"/>
          <w:highlight w:val="yellow"/>
        </w:rPr>
        <w:t>运营资质。</w:t>
      </w:r>
    </w:p>
    <w:p w:rsidR="005550D0" w:rsidRPr="001A1F61" w:rsidRDefault="005550D0" w:rsidP="006A275F">
      <w:pPr>
        <w:spacing w:line="360" w:lineRule="auto"/>
        <w:rPr>
          <w:rFonts w:asciiTheme="minorEastAsia" w:hAnsiTheme="minorEastAsia"/>
          <w:sz w:val="22"/>
        </w:rPr>
      </w:pPr>
      <w:r w:rsidRPr="001A1F61">
        <w:rPr>
          <w:rFonts w:asciiTheme="minorEastAsia" w:hAnsiTheme="minorEastAsia" w:hint="eastAsia"/>
          <w:sz w:val="22"/>
        </w:rPr>
        <w:t>联系人：</w:t>
      </w:r>
      <w:r w:rsidRPr="001A1F61">
        <w:rPr>
          <w:rFonts w:asciiTheme="minorEastAsia" w:hAnsiTheme="minorEastAsia" w:hint="eastAsia"/>
          <w:sz w:val="22"/>
        </w:rPr>
        <w:t xml:space="preserve"> </w:t>
      </w:r>
      <w:r w:rsidR="00A638EE" w:rsidRPr="001A1F61">
        <w:rPr>
          <w:rFonts w:asciiTheme="minorEastAsia" w:hAnsiTheme="minorEastAsia"/>
          <w:sz w:val="22"/>
        </w:rPr>
        <w:t xml:space="preserve">       </w:t>
      </w:r>
      <w:r w:rsidRPr="001A1F61">
        <w:rPr>
          <w:rFonts w:asciiTheme="minorEastAsia" w:hAnsiTheme="minorEastAsia"/>
          <w:sz w:val="22"/>
        </w:rPr>
        <w:t xml:space="preserve">   </w:t>
      </w:r>
      <w:r w:rsidRPr="001A1F61">
        <w:rPr>
          <w:rFonts w:asciiTheme="minorEastAsia" w:hAnsiTheme="minorEastAsia" w:hint="eastAsia"/>
          <w:sz w:val="22"/>
        </w:rPr>
        <w:t>联系方式：</w:t>
      </w:r>
      <w:r w:rsidRPr="001A1F61">
        <w:rPr>
          <w:rFonts w:asciiTheme="minorEastAsia" w:hAnsiTheme="minorEastAsia" w:hint="eastAsia"/>
          <w:sz w:val="22"/>
        </w:rPr>
        <w:t xml:space="preserve"> </w:t>
      </w:r>
      <w:r w:rsidR="006A275F" w:rsidRPr="001A1F61">
        <w:rPr>
          <w:rFonts w:asciiTheme="minorEastAsia" w:hAnsiTheme="minorEastAsia"/>
          <w:sz w:val="22"/>
        </w:rPr>
        <w:t xml:space="preserve">           </w:t>
      </w:r>
      <w:r w:rsidRPr="001A1F61">
        <w:rPr>
          <w:rFonts w:asciiTheme="minorEastAsia" w:hAnsiTheme="minorEastAsia" w:hint="eastAsia"/>
          <w:sz w:val="22"/>
        </w:rPr>
        <w:t>单位</w:t>
      </w:r>
      <w:r w:rsidR="006A275F" w:rsidRPr="001A1F61">
        <w:rPr>
          <w:rFonts w:asciiTheme="minorEastAsia" w:hAnsiTheme="minorEastAsia" w:hint="eastAsia"/>
          <w:sz w:val="22"/>
        </w:rPr>
        <w:t>（盖章）</w:t>
      </w:r>
      <w:r w:rsidRPr="001A1F61">
        <w:rPr>
          <w:rFonts w:asciiTheme="minorEastAsia" w:hAnsiTheme="minorEastAsia" w:hint="eastAsia"/>
          <w:sz w:val="22"/>
        </w:rPr>
        <w:t>或个人</w:t>
      </w:r>
      <w:r w:rsidR="006A275F" w:rsidRPr="001A1F61">
        <w:rPr>
          <w:rFonts w:asciiTheme="minorEastAsia" w:hAnsiTheme="minorEastAsia" w:hint="eastAsia"/>
          <w:sz w:val="22"/>
        </w:rPr>
        <w:t>（签字）</w:t>
      </w:r>
      <w:r w:rsidRPr="001A1F61">
        <w:rPr>
          <w:rFonts w:asciiTheme="minorEastAsia" w:hAnsiTheme="minorEastAsia" w:hint="eastAsia"/>
          <w:sz w:val="22"/>
        </w:rPr>
        <w:t>：</w:t>
      </w:r>
      <w:r w:rsidRPr="001A1F61">
        <w:rPr>
          <w:rFonts w:asciiTheme="minorEastAsia" w:hAnsiTheme="minorEastAsia" w:hint="eastAsia"/>
          <w:sz w:val="22"/>
        </w:rPr>
        <w:t xml:space="preserve"> </w:t>
      </w:r>
    </w:p>
    <w:p w:rsidR="00966926" w:rsidRPr="001A1F61" w:rsidRDefault="005550D0" w:rsidP="00F7043B">
      <w:pPr>
        <w:spacing w:line="360" w:lineRule="auto"/>
        <w:ind w:firstLine="480"/>
        <w:jc w:val="right"/>
        <w:rPr>
          <w:rFonts w:ascii="宋体" w:hAnsi="宋体"/>
          <w:b/>
          <w:kern w:val="0"/>
          <w:sz w:val="22"/>
        </w:rPr>
      </w:pPr>
      <w:r w:rsidRPr="001A1F61">
        <w:rPr>
          <w:rFonts w:asciiTheme="minorEastAsia" w:hAnsiTheme="minorEastAsia" w:hint="eastAsia"/>
          <w:sz w:val="22"/>
          <w:u w:val="single"/>
        </w:rPr>
        <w:t xml:space="preserve"> </w:t>
      </w:r>
      <w:r w:rsidR="00A638EE" w:rsidRPr="001A1F61">
        <w:rPr>
          <w:rFonts w:asciiTheme="minorEastAsia" w:hAnsiTheme="minorEastAsia"/>
          <w:sz w:val="22"/>
          <w:u w:val="single"/>
        </w:rPr>
        <w:t>2023</w:t>
      </w:r>
      <w:r w:rsidRPr="001A1F61">
        <w:rPr>
          <w:rFonts w:asciiTheme="minorEastAsia" w:hAnsiTheme="minorEastAsia"/>
          <w:sz w:val="22"/>
          <w:u w:val="single"/>
        </w:rPr>
        <w:t xml:space="preserve">   </w:t>
      </w:r>
      <w:r w:rsidRPr="001A1F61">
        <w:rPr>
          <w:rFonts w:asciiTheme="minorEastAsia" w:hAnsiTheme="minorEastAsia" w:hint="eastAsia"/>
          <w:sz w:val="22"/>
        </w:rPr>
        <w:t>年</w:t>
      </w:r>
      <w:r w:rsidRPr="001A1F61">
        <w:rPr>
          <w:rFonts w:asciiTheme="minorEastAsia" w:hAnsiTheme="minorEastAsia" w:hint="eastAsia"/>
          <w:sz w:val="22"/>
          <w:u w:val="single"/>
        </w:rPr>
        <w:t xml:space="preserve"> </w:t>
      </w:r>
      <w:r w:rsidR="00A638EE" w:rsidRPr="001A1F61">
        <w:rPr>
          <w:rFonts w:asciiTheme="minorEastAsia" w:hAnsiTheme="minorEastAsia"/>
          <w:sz w:val="22"/>
          <w:u w:val="single"/>
        </w:rPr>
        <w:t>6</w:t>
      </w:r>
      <w:r w:rsidRPr="001A1F61">
        <w:rPr>
          <w:rFonts w:asciiTheme="minorEastAsia" w:hAnsiTheme="minorEastAsia"/>
          <w:sz w:val="22"/>
          <w:u w:val="single"/>
        </w:rPr>
        <w:t xml:space="preserve">   </w:t>
      </w:r>
      <w:r w:rsidRPr="001A1F61">
        <w:rPr>
          <w:rFonts w:asciiTheme="minorEastAsia" w:hAnsiTheme="minorEastAsia" w:hint="eastAsia"/>
          <w:sz w:val="22"/>
        </w:rPr>
        <w:t>月</w:t>
      </w:r>
      <w:r w:rsidRPr="001A1F61">
        <w:rPr>
          <w:rFonts w:asciiTheme="minorEastAsia" w:hAnsiTheme="minorEastAsia" w:hint="eastAsia"/>
          <w:sz w:val="22"/>
          <w:u w:val="single"/>
        </w:rPr>
        <w:t xml:space="preserve"> </w:t>
      </w:r>
      <w:r w:rsidR="00A638EE" w:rsidRPr="001A1F61">
        <w:rPr>
          <w:rFonts w:asciiTheme="minorEastAsia" w:hAnsiTheme="minorEastAsia"/>
          <w:sz w:val="22"/>
          <w:u w:val="single"/>
        </w:rPr>
        <w:t>30</w:t>
      </w:r>
      <w:r w:rsidRPr="001A1F61">
        <w:rPr>
          <w:rFonts w:asciiTheme="minorEastAsia" w:hAnsiTheme="minorEastAsia"/>
          <w:sz w:val="22"/>
          <w:u w:val="single"/>
        </w:rPr>
        <w:t xml:space="preserve">   </w:t>
      </w:r>
      <w:r w:rsidRPr="001A1F61">
        <w:rPr>
          <w:rFonts w:asciiTheme="minorEastAsia" w:hAnsiTheme="minorEastAsia" w:hint="eastAsia"/>
          <w:sz w:val="22"/>
        </w:rPr>
        <w:t>日</w:t>
      </w:r>
    </w:p>
    <w:p w:rsidR="00F7043B" w:rsidRDefault="00F7043B">
      <w:pPr>
        <w:widowControl/>
        <w:jc w:val="left"/>
        <w:rPr>
          <w:rFonts w:ascii="宋体" w:hAnsi="宋体"/>
          <w:b/>
          <w:kern w:val="0"/>
          <w:sz w:val="24"/>
        </w:rPr>
      </w:pPr>
    </w:p>
    <w:p w:rsidR="005550D0" w:rsidRPr="00D22E53" w:rsidRDefault="005550D0" w:rsidP="005550D0">
      <w:pPr>
        <w:widowControl/>
        <w:spacing w:line="480" w:lineRule="exact"/>
        <w:rPr>
          <w:rFonts w:ascii="宋体" w:hAnsi="宋体"/>
          <w:b/>
          <w:kern w:val="0"/>
          <w:sz w:val="24"/>
        </w:rPr>
      </w:pPr>
      <w:r w:rsidRPr="00D22E53">
        <w:rPr>
          <w:rFonts w:ascii="宋体" w:hAnsi="宋体" w:hint="eastAsia"/>
          <w:b/>
          <w:kern w:val="0"/>
          <w:sz w:val="24"/>
        </w:rPr>
        <w:t>附件：法定代表人授权委托书</w:t>
      </w:r>
    </w:p>
    <w:p w:rsidR="005550D0" w:rsidRPr="00D22E53" w:rsidRDefault="005550D0" w:rsidP="005550D0">
      <w:pPr>
        <w:widowControl/>
        <w:spacing w:line="480" w:lineRule="exact"/>
        <w:rPr>
          <w:rFonts w:ascii="宋体" w:hAnsi="宋体"/>
          <w:b/>
          <w:kern w:val="0"/>
          <w:sz w:val="20"/>
          <w:szCs w:val="20"/>
        </w:rPr>
      </w:pPr>
    </w:p>
    <w:p w:rsidR="005550D0" w:rsidRPr="00D22E53" w:rsidRDefault="005550D0" w:rsidP="005550D0">
      <w:pPr>
        <w:widowControl/>
        <w:spacing w:line="440" w:lineRule="exact"/>
        <w:jc w:val="center"/>
        <w:rPr>
          <w:rFonts w:ascii="等线" w:hAnsi="宋体"/>
          <w:color w:val="000000"/>
          <w:kern w:val="0"/>
          <w:sz w:val="20"/>
          <w:szCs w:val="20"/>
        </w:rPr>
      </w:pPr>
      <w:r w:rsidRPr="00D22E53">
        <w:rPr>
          <w:rFonts w:ascii="Cambria" w:hAnsi="Cambria" w:hint="eastAsia"/>
          <w:b/>
          <w:bCs/>
          <w:kern w:val="0"/>
          <w:sz w:val="28"/>
          <w:szCs w:val="32"/>
        </w:rPr>
        <w:t>法定代表人授权书</w:t>
      </w:r>
      <w:r w:rsidRPr="00D22E53">
        <w:rPr>
          <w:rFonts w:ascii="Cambria" w:hAnsi="Cambria"/>
          <w:b/>
          <w:bCs/>
          <w:kern w:val="0"/>
          <w:sz w:val="28"/>
          <w:szCs w:val="32"/>
        </w:rPr>
        <w:t>(</w:t>
      </w:r>
      <w:r w:rsidRPr="00D22E53">
        <w:rPr>
          <w:rFonts w:ascii="Cambria" w:hAnsi="Cambria" w:hint="eastAsia"/>
          <w:b/>
          <w:bCs/>
          <w:kern w:val="0"/>
          <w:sz w:val="28"/>
          <w:szCs w:val="32"/>
        </w:rPr>
        <w:t>格式</w:t>
      </w:r>
      <w:r w:rsidRPr="00D22E53">
        <w:rPr>
          <w:rFonts w:ascii="Cambria" w:hAnsi="Cambria"/>
          <w:b/>
          <w:bCs/>
          <w:kern w:val="0"/>
          <w:sz w:val="28"/>
          <w:szCs w:val="32"/>
        </w:rPr>
        <w:t>)</w:t>
      </w:r>
    </w:p>
    <w:p w:rsidR="005550D0" w:rsidRPr="00D22E53" w:rsidRDefault="005550D0" w:rsidP="005550D0">
      <w:pPr>
        <w:spacing w:beforeLines="50" w:before="156" w:line="360" w:lineRule="auto"/>
        <w:ind w:firstLineChars="200" w:firstLine="480"/>
        <w:jc w:val="left"/>
        <w:rPr>
          <w:rFonts w:ascii="宋体" w:hAnsi="宋体" w:cs="金山简魏碑"/>
          <w:color w:val="000000"/>
          <w:sz w:val="24"/>
        </w:rPr>
      </w:pPr>
      <w:r w:rsidRPr="00D22E53">
        <w:rPr>
          <w:rFonts w:ascii="宋体" w:hAnsi="宋体" w:cs="金山简魏碑" w:hint="eastAsia"/>
          <w:color w:val="000000"/>
          <w:sz w:val="24"/>
        </w:rPr>
        <w:t>本授权书声明：注册于</w:t>
      </w:r>
      <w:r w:rsidRPr="00D22E53">
        <w:rPr>
          <w:rFonts w:ascii="宋体" w:hAnsi="宋体" w:cs="金山简魏碑" w:hint="eastAsia"/>
          <w:color w:val="000000"/>
          <w:sz w:val="24"/>
          <w:u w:val="single"/>
        </w:rPr>
        <w:t xml:space="preserve">   （国家或地区的名称）</w:t>
      </w:r>
      <w:r w:rsidRPr="00D22E53">
        <w:rPr>
          <w:rFonts w:ascii="宋体" w:hAnsi="宋体" w:cs="金山简魏碑" w:hint="eastAsia"/>
          <w:color w:val="000000"/>
          <w:sz w:val="24"/>
        </w:rPr>
        <w:t xml:space="preserve">  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公司名称</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的在下面签字的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法人代表姓名、职务</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代表本公司授权</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单位名称</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的在下面签字的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被授权人的姓名、职务</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为本公司的合法代理人，就</w:t>
      </w:r>
      <w:r w:rsidRPr="00D22E53">
        <w:rPr>
          <w:rFonts w:ascii="宋体" w:hAnsi="宋体" w:cs="金山简魏碑" w:hint="eastAsia"/>
          <w:color w:val="000000"/>
          <w:sz w:val="24"/>
          <w:u w:val="single"/>
        </w:rPr>
        <w:t xml:space="preserve">  （招标</w:t>
      </w:r>
      <w:r w:rsidRPr="00D22E53">
        <w:rPr>
          <w:rFonts w:ascii="宋体" w:hAnsi="宋体" w:cs="金山简魏碑" w:hint="eastAsia"/>
          <w:i/>
          <w:color w:val="000000"/>
          <w:sz w:val="24"/>
          <w:u w:val="single"/>
        </w:rPr>
        <w:t>项目名称</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招标编号</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投标，以本公司名义处理一切与之有关的事务。</w:t>
      </w:r>
    </w:p>
    <w:p w:rsidR="005550D0" w:rsidRPr="00D22E53" w:rsidRDefault="005550D0" w:rsidP="005550D0">
      <w:pPr>
        <w:spacing w:beforeLines="50" w:before="156" w:line="360" w:lineRule="auto"/>
        <w:ind w:firstLineChars="600" w:firstLine="1440"/>
        <w:jc w:val="left"/>
        <w:rPr>
          <w:rFonts w:ascii="宋体" w:hAnsi="宋体" w:cs="金山简魏碑"/>
          <w:color w:val="000000"/>
          <w:sz w:val="24"/>
        </w:rPr>
      </w:pPr>
      <w:r w:rsidRPr="00D22E53">
        <w:rPr>
          <w:rFonts w:ascii="宋体" w:hAnsi="宋体" w:cs="金山简魏碑" w:hint="eastAsia"/>
          <w:color w:val="000000"/>
          <w:sz w:val="24"/>
        </w:rPr>
        <w:t>本授权书于</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年</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月</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日签字生效,特此声明。</w:t>
      </w:r>
    </w:p>
    <w:p w:rsidR="005550D0" w:rsidRPr="00D22E53" w:rsidRDefault="005550D0" w:rsidP="005550D0">
      <w:pPr>
        <w:spacing w:beforeLines="50" w:before="156" w:afterLines="50" w:after="156" w:line="360" w:lineRule="auto"/>
        <w:jc w:val="left"/>
        <w:rPr>
          <w:rFonts w:ascii="宋体" w:hAnsi="宋体" w:cs="金山简魏碑"/>
          <w:color w:val="000000"/>
          <w:sz w:val="24"/>
        </w:rPr>
      </w:pPr>
    </w:p>
    <w:p w:rsidR="005550D0" w:rsidRPr="00D22E53" w:rsidRDefault="005550D0" w:rsidP="005550D0">
      <w:pPr>
        <w:spacing w:beforeLines="50" w:before="156" w:afterLines="50" w:after="156" w:line="360" w:lineRule="auto"/>
        <w:jc w:val="left"/>
        <w:rPr>
          <w:rFonts w:ascii="宋体" w:hAnsi="宋体" w:cs="金山简魏碑"/>
          <w:color w:val="000000"/>
          <w:sz w:val="24"/>
        </w:rPr>
      </w:pPr>
      <w:r w:rsidRPr="00D22E53">
        <w:rPr>
          <w:rFonts w:ascii="宋体" w:hAnsi="宋体" w:cs="金山简魏碑" w:hint="eastAsia"/>
          <w:color w:val="000000"/>
          <w:sz w:val="24"/>
        </w:rPr>
        <w:t>法定代表人（签字或盖章）：_________________________</w:t>
      </w:r>
    </w:p>
    <w:p w:rsidR="005550D0" w:rsidRPr="00D22E53" w:rsidRDefault="005550D0" w:rsidP="005550D0">
      <w:pPr>
        <w:tabs>
          <w:tab w:val="left" w:pos="5580"/>
        </w:tabs>
        <w:spacing w:beforeLines="50" w:before="156" w:afterLines="50" w:after="156" w:line="360" w:lineRule="auto"/>
        <w:jc w:val="left"/>
        <w:rPr>
          <w:rFonts w:ascii="宋体" w:hAnsi="宋体" w:cs="金山简魏碑"/>
          <w:color w:val="000000"/>
          <w:sz w:val="24"/>
        </w:rPr>
      </w:pPr>
      <w:r w:rsidRPr="00D22E53">
        <w:rPr>
          <w:rFonts w:ascii="宋体" w:hAnsi="宋体" w:cs="金山简魏碑" w:hint="eastAsia"/>
          <w:color w:val="000000"/>
          <w:sz w:val="24"/>
        </w:rPr>
        <w:t>授权代表人（签字）：_______________________________</w:t>
      </w:r>
    </w:p>
    <w:p w:rsidR="005550D0" w:rsidRPr="00073DBF" w:rsidRDefault="005550D0" w:rsidP="005550D0">
      <w:pPr>
        <w:tabs>
          <w:tab w:val="left" w:pos="5580"/>
        </w:tabs>
        <w:spacing w:beforeLines="50" w:before="156" w:afterLines="50" w:after="156" w:line="360" w:lineRule="auto"/>
        <w:jc w:val="left"/>
        <w:rPr>
          <w:rFonts w:ascii="宋体" w:hAnsi="宋体" w:cs="金山简魏碑"/>
          <w:color w:val="000000"/>
          <w:sz w:val="24"/>
          <w:u w:val="single"/>
        </w:rPr>
      </w:pPr>
      <w:r w:rsidRPr="00D22E53">
        <w:rPr>
          <w:rFonts w:ascii="宋体" w:hAnsi="宋体" w:cs="金山简魏碑" w:hint="eastAsia"/>
          <w:color w:val="000000"/>
          <w:sz w:val="24"/>
        </w:rPr>
        <w:t>投标人（公章）：____________</w:t>
      </w:r>
      <w:r w:rsidRPr="00D22E53">
        <w:rPr>
          <w:rFonts w:ascii="宋体" w:hAnsi="宋体" w:cs="金山简魏碑"/>
          <w:color w:val="000000"/>
          <w:sz w:val="24"/>
          <w:u w:val="single"/>
        </w:rPr>
        <w:t xml:space="preserve">                    </w:t>
      </w:r>
      <w:r w:rsidRPr="00D22E53">
        <w:rPr>
          <w:rFonts w:ascii="宋体" w:hAnsi="宋体" w:cs="金山简魏碑" w:hint="eastAsia"/>
          <w:color w:val="000000"/>
          <w:sz w:val="24"/>
        </w:rPr>
        <w:t>___</w:t>
      </w:r>
      <w:r w:rsidRPr="00451674">
        <w:rPr>
          <w:rFonts w:ascii="宋体" w:hAnsi="宋体" w:cs="金山简魏碑" w:hint="eastAsia"/>
          <w:color w:val="000000"/>
          <w:sz w:val="24"/>
        </w:rPr>
        <w:t xml:space="preserve"> </w:t>
      </w:r>
    </w:p>
    <w:p w:rsidR="006A275F" w:rsidRDefault="006A275F">
      <w:pPr>
        <w:widowControl/>
        <w:jc w:val="left"/>
      </w:pPr>
      <w:r>
        <w:br w:type="page"/>
      </w:r>
    </w:p>
    <w:p w:rsidR="0004792E" w:rsidRPr="0004792E" w:rsidRDefault="0004792E" w:rsidP="0004792E">
      <w:pPr>
        <w:ind w:leftChars="-1" w:left="-1" w:right="-199" w:hanging="1"/>
        <w:jc w:val="center"/>
        <w:rPr>
          <w:b/>
          <w:spacing w:val="-20"/>
          <w:sz w:val="40"/>
          <w:szCs w:val="30"/>
        </w:rPr>
      </w:pPr>
      <w:r w:rsidRPr="0004792E">
        <w:rPr>
          <w:rFonts w:hint="eastAsia"/>
          <w:b/>
          <w:spacing w:val="-20"/>
          <w:sz w:val="40"/>
          <w:szCs w:val="30"/>
        </w:rPr>
        <w:lastRenderedPageBreak/>
        <w:t>2</w:t>
      </w:r>
      <w:r w:rsidRPr="0004792E">
        <w:rPr>
          <w:rFonts w:hint="eastAsia"/>
          <w:b/>
          <w:spacing w:val="-20"/>
          <w:sz w:val="40"/>
          <w:szCs w:val="30"/>
        </w:rPr>
        <w:t>包：</w:t>
      </w:r>
      <w:r w:rsidRPr="0004792E">
        <w:rPr>
          <w:rFonts w:hint="eastAsia"/>
          <w:b/>
          <w:spacing w:val="-20"/>
          <w:sz w:val="40"/>
          <w:szCs w:val="30"/>
        </w:rPr>
        <w:t>南京金龙</w:t>
      </w:r>
      <w:r w:rsidRPr="0004792E">
        <w:rPr>
          <w:b/>
          <w:spacing w:val="-20"/>
          <w:sz w:val="40"/>
          <w:szCs w:val="30"/>
        </w:rPr>
        <w:t>5</w:t>
      </w:r>
      <w:r w:rsidRPr="0004792E">
        <w:rPr>
          <w:rFonts w:hint="eastAsia"/>
          <w:b/>
          <w:spacing w:val="-20"/>
          <w:sz w:val="40"/>
          <w:szCs w:val="30"/>
        </w:rPr>
        <w:t>台客服车拍卖项目</w:t>
      </w:r>
    </w:p>
    <w:p w:rsidR="0004792E" w:rsidRPr="0004792E" w:rsidRDefault="0004792E" w:rsidP="0004792E">
      <w:pPr>
        <w:ind w:leftChars="-1" w:left="-1" w:right="-199" w:hanging="1"/>
        <w:jc w:val="center"/>
        <w:rPr>
          <w:rFonts w:asciiTheme="minorEastAsia" w:hAnsiTheme="minorEastAsia"/>
          <w:b/>
          <w:sz w:val="24"/>
        </w:rPr>
      </w:pPr>
      <w:r w:rsidRPr="00D22E53">
        <w:rPr>
          <w:rFonts w:asciiTheme="minorEastAsia" w:hAnsiTheme="minorEastAsia" w:hint="eastAsia"/>
          <w:b/>
          <w:sz w:val="24"/>
        </w:rPr>
        <w:t>项目名称</w:t>
      </w:r>
      <w:r w:rsidRPr="0004792E">
        <w:rPr>
          <w:rFonts w:asciiTheme="minorEastAsia" w:hAnsiTheme="minorEastAsia" w:hint="eastAsia"/>
          <w:b/>
          <w:sz w:val="24"/>
        </w:rPr>
        <w:t>：</w:t>
      </w:r>
      <w:r w:rsidRPr="0004792E">
        <w:rPr>
          <w:rFonts w:asciiTheme="minorEastAsia" w:hAnsiTheme="minorEastAsia" w:hint="eastAsia"/>
          <w:b/>
          <w:sz w:val="24"/>
        </w:rPr>
        <w:t>2</w:t>
      </w:r>
      <w:r w:rsidRPr="0004792E">
        <w:rPr>
          <w:rFonts w:asciiTheme="minorEastAsia" w:hAnsiTheme="minorEastAsia" w:hint="eastAsia"/>
          <w:b/>
          <w:sz w:val="24"/>
        </w:rPr>
        <w:t>包南京金龙</w:t>
      </w:r>
      <w:r w:rsidRPr="0004792E">
        <w:rPr>
          <w:rFonts w:asciiTheme="minorEastAsia" w:hAnsiTheme="minorEastAsia"/>
          <w:b/>
          <w:sz w:val="24"/>
        </w:rPr>
        <w:t>5</w:t>
      </w:r>
      <w:r w:rsidRPr="0004792E">
        <w:rPr>
          <w:rFonts w:asciiTheme="minorEastAsia" w:hAnsiTheme="minorEastAsia" w:hint="eastAsia"/>
          <w:b/>
          <w:sz w:val="24"/>
        </w:rPr>
        <w:t>台客服车拍卖项目</w:t>
      </w:r>
    </w:p>
    <w:p w:rsidR="0004792E" w:rsidRPr="00D22E53" w:rsidRDefault="0004792E" w:rsidP="0004792E">
      <w:pPr>
        <w:pStyle w:val="affd"/>
        <w:numPr>
          <w:ilvl w:val="0"/>
          <w:numId w:val="24"/>
        </w:numPr>
        <w:ind w:firstLineChars="0"/>
        <w:rPr>
          <w:rFonts w:asciiTheme="minorEastAsia" w:hAnsiTheme="minorEastAsia"/>
          <w:sz w:val="24"/>
          <w:szCs w:val="24"/>
        </w:rPr>
      </w:pPr>
      <w:r>
        <w:rPr>
          <w:rFonts w:asciiTheme="minorEastAsia" w:hAnsiTheme="minorEastAsia" w:hint="eastAsia"/>
          <w:b/>
          <w:sz w:val="24"/>
          <w:szCs w:val="24"/>
        </w:rPr>
        <w:t>项目编号：</w:t>
      </w:r>
      <w:r w:rsidRPr="00FD2598">
        <w:rPr>
          <w:rFonts w:asciiTheme="minorEastAsia" w:hAnsiTheme="minorEastAsia"/>
          <w:b/>
          <w:sz w:val="24"/>
          <w:szCs w:val="24"/>
        </w:rPr>
        <w:t>NJJL-WZ-ZB-202</w:t>
      </w:r>
      <w:r>
        <w:rPr>
          <w:rFonts w:asciiTheme="minorEastAsia" w:hAnsiTheme="minorEastAsia"/>
          <w:b/>
          <w:sz w:val="24"/>
          <w:szCs w:val="24"/>
        </w:rPr>
        <w:t>30630</w:t>
      </w:r>
      <w:r>
        <w:rPr>
          <w:rFonts w:asciiTheme="minorEastAsia" w:hAnsiTheme="minorEastAsia"/>
          <w:b/>
          <w:sz w:val="24"/>
          <w:szCs w:val="24"/>
        </w:rPr>
        <w:t>-5</w:t>
      </w:r>
    </w:p>
    <w:p w:rsidR="0004792E" w:rsidRPr="00D22E53" w:rsidRDefault="0004792E" w:rsidP="0004792E">
      <w:pPr>
        <w:pStyle w:val="affd"/>
        <w:numPr>
          <w:ilvl w:val="0"/>
          <w:numId w:val="24"/>
        </w:numPr>
        <w:ind w:firstLineChars="0"/>
        <w:rPr>
          <w:rFonts w:asciiTheme="minorEastAsia" w:hAnsiTheme="minorEastAsia"/>
          <w:sz w:val="24"/>
          <w:szCs w:val="24"/>
        </w:rPr>
      </w:pPr>
      <w:r w:rsidRPr="00D22E53">
        <w:rPr>
          <w:rFonts w:asciiTheme="minorEastAsia" w:hAnsiTheme="minorEastAsia" w:hint="eastAsia"/>
          <w:b/>
          <w:sz w:val="24"/>
          <w:szCs w:val="24"/>
        </w:rPr>
        <w:t>项目地址</w:t>
      </w:r>
      <w:r w:rsidRPr="00D22E53">
        <w:rPr>
          <w:rFonts w:asciiTheme="minorEastAsia" w:hAnsiTheme="minorEastAsia" w:hint="eastAsia"/>
          <w:sz w:val="24"/>
          <w:szCs w:val="24"/>
        </w:rPr>
        <w:t>：南京金龙客车制造有限公司</w:t>
      </w:r>
    </w:p>
    <w:p w:rsidR="0004792E" w:rsidRPr="00D22E53" w:rsidRDefault="0004792E" w:rsidP="0004792E">
      <w:pPr>
        <w:pStyle w:val="affd"/>
        <w:ind w:left="480" w:firstLineChars="500" w:firstLine="1200"/>
        <w:rPr>
          <w:rFonts w:asciiTheme="minorEastAsia" w:hAnsiTheme="minorEastAsia"/>
          <w:sz w:val="24"/>
          <w:szCs w:val="24"/>
        </w:rPr>
      </w:pPr>
      <w:r w:rsidRPr="00D22E53">
        <w:rPr>
          <w:rFonts w:asciiTheme="minorEastAsia" w:hAnsiTheme="minorEastAsia" w:hint="eastAsia"/>
          <w:sz w:val="24"/>
          <w:szCs w:val="24"/>
        </w:rPr>
        <w:t>南京市溧水区柘塘镇新能源大道369号</w:t>
      </w:r>
    </w:p>
    <w:p w:rsidR="0004792E" w:rsidRPr="00D22E53" w:rsidRDefault="0004792E" w:rsidP="0004792E">
      <w:pPr>
        <w:pStyle w:val="affd"/>
        <w:numPr>
          <w:ilvl w:val="0"/>
          <w:numId w:val="24"/>
        </w:numPr>
        <w:ind w:firstLineChars="0"/>
        <w:rPr>
          <w:rFonts w:asciiTheme="minorEastAsia" w:hAnsiTheme="minorEastAsia"/>
          <w:b/>
          <w:sz w:val="24"/>
          <w:szCs w:val="24"/>
        </w:rPr>
      </w:pPr>
      <w:r w:rsidRPr="00D22E53">
        <w:rPr>
          <w:rFonts w:asciiTheme="minorEastAsia" w:hAnsiTheme="minorEastAsia" w:hint="eastAsia"/>
          <w:b/>
          <w:sz w:val="24"/>
          <w:szCs w:val="24"/>
        </w:rPr>
        <w:t>项目概况与内容：</w:t>
      </w:r>
    </w:p>
    <w:p w:rsidR="0004792E" w:rsidRPr="00D22E53" w:rsidRDefault="0004792E" w:rsidP="0004792E">
      <w:pPr>
        <w:pStyle w:val="affd"/>
        <w:numPr>
          <w:ilvl w:val="0"/>
          <w:numId w:val="25"/>
        </w:numPr>
        <w:ind w:firstLineChars="0"/>
        <w:rPr>
          <w:rFonts w:asciiTheme="minorEastAsia" w:hAnsiTheme="minorEastAsia"/>
          <w:sz w:val="24"/>
          <w:szCs w:val="24"/>
        </w:rPr>
      </w:pPr>
      <w:r>
        <w:rPr>
          <w:rFonts w:ascii="宋体" w:hAnsi="宋体" w:cs="宋体"/>
          <w:bCs/>
          <w:sz w:val="24"/>
          <w:szCs w:val="18"/>
        </w:rPr>
        <w:t>3</w:t>
      </w:r>
      <w:r>
        <w:rPr>
          <w:rFonts w:ascii="宋体" w:hAnsi="宋体" w:cs="宋体" w:hint="eastAsia"/>
          <w:bCs/>
          <w:sz w:val="24"/>
          <w:szCs w:val="18"/>
        </w:rPr>
        <w:t>台</w:t>
      </w:r>
      <w:r w:rsidRPr="00313DB6">
        <w:rPr>
          <w:rFonts w:ascii="宋体" w:hAnsi="宋体" w:cs="宋体" w:hint="eastAsia"/>
          <w:bCs/>
          <w:sz w:val="24"/>
          <w:szCs w:val="18"/>
        </w:rPr>
        <w:t>轻型封闭式货车</w:t>
      </w:r>
      <w:r>
        <w:rPr>
          <w:rFonts w:ascii="宋体" w:hAnsi="宋体" w:cs="宋体" w:hint="eastAsia"/>
          <w:bCs/>
          <w:sz w:val="24"/>
          <w:szCs w:val="18"/>
        </w:rPr>
        <w:t>（纯电）</w:t>
      </w:r>
      <w:r w:rsidRPr="00D22E53">
        <w:rPr>
          <w:rFonts w:asciiTheme="minorEastAsia" w:hAnsiTheme="minorEastAsia" w:hint="eastAsia"/>
          <w:sz w:val="24"/>
          <w:szCs w:val="24"/>
        </w:rPr>
        <w:t>、</w:t>
      </w:r>
      <w:r>
        <w:rPr>
          <w:rFonts w:asciiTheme="minorEastAsia" w:hAnsiTheme="minorEastAsia"/>
          <w:sz w:val="24"/>
          <w:szCs w:val="24"/>
        </w:rPr>
        <w:t>1</w:t>
      </w:r>
      <w:r w:rsidRPr="00D22E53">
        <w:rPr>
          <w:rFonts w:asciiTheme="minorEastAsia" w:hAnsiTheme="minorEastAsia" w:hint="eastAsia"/>
          <w:sz w:val="24"/>
          <w:szCs w:val="24"/>
        </w:rPr>
        <w:t>台五菱宏光面包车</w:t>
      </w:r>
      <w:r>
        <w:rPr>
          <w:rFonts w:asciiTheme="minorEastAsia" w:hAnsiTheme="minorEastAsia" w:hint="eastAsia"/>
          <w:sz w:val="24"/>
          <w:szCs w:val="24"/>
        </w:rPr>
        <w:t>（油车）、1台</w:t>
      </w:r>
      <w:r w:rsidRPr="00905141">
        <w:rPr>
          <w:rFonts w:ascii="宋体" w:hAnsi="宋体" w:cs="宋体" w:hint="eastAsia"/>
          <w:bCs/>
          <w:sz w:val="24"/>
          <w:szCs w:val="18"/>
        </w:rPr>
        <w:t>混动宝马</w:t>
      </w:r>
      <w:r w:rsidRPr="00905141">
        <w:rPr>
          <w:rFonts w:ascii="宋体" w:hAnsi="宋体" w:cs="宋体"/>
          <w:bCs/>
          <w:sz w:val="24"/>
          <w:szCs w:val="18"/>
        </w:rPr>
        <w:t>i3</w:t>
      </w:r>
      <w:r w:rsidRPr="00D22E53">
        <w:rPr>
          <w:rFonts w:asciiTheme="minorEastAsia" w:hAnsiTheme="minorEastAsia" w:hint="eastAsia"/>
          <w:sz w:val="24"/>
          <w:szCs w:val="24"/>
        </w:rPr>
        <w:t>（以现场实车为准）。</w:t>
      </w:r>
    </w:p>
    <w:p w:rsidR="0004792E" w:rsidRDefault="0004792E" w:rsidP="0004792E">
      <w:pPr>
        <w:pStyle w:val="affd"/>
        <w:numPr>
          <w:ilvl w:val="0"/>
          <w:numId w:val="25"/>
        </w:numPr>
        <w:ind w:firstLineChars="0"/>
        <w:rPr>
          <w:rFonts w:asciiTheme="minorEastAsia" w:hAnsiTheme="minorEastAsia"/>
          <w:sz w:val="24"/>
          <w:szCs w:val="24"/>
        </w:rPr>
      </w:pPr>
      <w:r w:rsidRPr="00D22E53">
        <w:rPr>
          <w:rFonts w:asciiTheme="minorEastAsia" w:hAnsiTheme="minorEastAsia" w:hint="eastAsia"/>
          <w:sz w:val="24"/>
          <w:szCs w:val="24"/>
        </w:rPr>
        <w:t>报价人需在中标后2日内交购车款，一周内办理</w:t>
      </w:r>
      <w:r>
        <w:rPr>
          <w:rFonts w:asciiTheme="minorEastAsia" w:hAnsiTheme="minorEastAsia" w:hint="eastAsia"/>
          <w:sz w:val="24"/>
          <w:szCs w:val="24"/>
        </w:rPr>
        <w:t>汽</w:t>
      </w:r>
      <w:r w:rsidRPr="00D22E53">
        <w:rPr>
          <w:rFonts w:asciiTheme="minorEastAsia" w:hAnsiTheme="minorEastAsia" w:hint="eastAsia"/>
          <w:sz w:val="24"/>
          <w:szCs w:val="24"/>
        </w:rPr>
        <w:t>车的过户手续。</w:t>
      </w:r>
    </w:p>
    <w:p w:rsidR="0004792E" w:rsidRPr="00EB3B2F" w:rsidRDefault="0004792E" w:rsidP="0004792E">
      <w:pPr>
        <w:pStyle w:val="affd"/>
        <w:numPr>
          <w:ilvl w:val="0"/>
          <w:numId w:val="25"/>
        </w:numPr>
        <w:spacing w:line="360" w:lineRule="auto"/>
        <w:ind w:firstLineChars="0"/>
        <w:rPr>
          <w:rFonts w:asciiTheme="minorEastAsia" w:hAnsiTheme="minorEastAsia"/>
          <w:sz w:val="24"/>
          <w:szCs w:val="24"/>
        </w:rPr>
      </w:pPr>
      <w:r w:rsidRPr="00EB3B2F">
        <w:rPr>
          <w:rFonts w:asciiTheme="minorEastAsia" w:hAnsiTheme="minorEastAsia" w:hint="eastAsia"/>
          <w:sz w:val="24"/>
          <w:szCs w:val="28"/>
          <w:highlight w:val="yellow"/>
        </w:rPr>
        <w:t>该批车辆无售后服务和质量三包。</w:t>
      </w:r>
    </w:p>
    <w:p w:rsidR="0004792E" w:rsidRPr="00D22E53" w:rsidRDefault="0004792E" w:rsidP="0004792E">
      <w:pPr>
        <w:pStyle w:val="affd"/>
        <w:numPr>
          <w:ilvl w:val="0"/>
          <w:numId w:val="24"/>
        </w:numPr>
        <w:ind w:firstLineChars="0"/>
        <w:rPr>
          <w:rFonts w:asciiTheme="minorEastAsia" w:hAnsiTheme="minorEastAsia"/>
          <w:sz w:val="24"/>
          <w:szCs w:val="24"/>
        </w:rPr>
      </w:pPr>
      <w:r w:rsidRPr="00D22E53">
        <w:rPr>
          <w:rFonts w:asciiTheme="minorEastAsia" w:hAnsiTheme="minorEastAsia" w:hint="eastAsia"/>
          <w:b/>
          <w:sz w:val="24"/>
          <w:szCs w:val="24"/>
        </w:rPr>
        <w:t>条件要求</w:t>
      </w:r>
      <w:r w:rsidRPr="00D22E53">
        <w:rPr>
          <w:rFonts w:asciiTheme="minorEastAsia" w:hAnsiTheme="minorEastAsia" w:hint="eastAsia"/>
          <w:sz w:val="24"/>
          <w:szCs w:val="24"/>
        </w:rPr>
        <w:t>：</w:t>
      </w:r>
    </w:p>
    <w:p w:rsidR="0004792E" w:rsidRPr="00D22E53" w:rsidRDefault="0004792E" w:rsidP="0004792E">
      <w:pPr>
        <w:pStyle w:val="affd"/>
        <w:numPr>
          <w:ilvl w:val="0"/>
          <w:numId w:val="26"/>
        </w:numPr>
        <w:ind w:firstLineChars="0"/>
        <w:rPr>
          <w:rFonts w:asciiTheme="minorEastAsia" w:hAnsiTheme="minorEastAsia"/>
          <w:sz w:val="24"/>
          <w:szCs w:val="24"/>
          <w:highlight w:val="yellow"/>
        </w:rPr>
      </w:pPr>
      <w:r w:rsidRPr="00D22E53">
        <w:rPr>
          <w:rFonts w:asciiTheme="minorEastAsia" w:hAnsiTheme="minorEastAsia" w:hint="eastAsia"/>
          <w:sz w:val="24"/>
          <w:szCs w:val="24"/>
          <w:highlight w:val="yellow"/>
        </w:rPr>
        <w:t>报价前须缴纳壹万元投标保证金至南京金龙客车制造有限公司账户。</w:t>
      </w:r>
    </w:p>
    <w:p w:rsidR="0004792E" w:rsidRPr="0004792E" w:rsidRDefault="0004792E" w:rsidP="0004792E">
      <w:pPr>
        <w:pStyle w:val="affd"/>
        <w:ind w:left="420" w:firstLineChars="0" w:firstLine="0"/>
        <w:rPr>
          <w:rFonts w:ascii="宋体" w:hAnsi="宋体"/>
          <w:sz w:val="24"/>
          <w:highlight w:val="yellow"/>
        </w:rPr>
      </w:pPr>
      <w:r w:rsidRPr="0004792E">
        <w:rPr>
          <w:rFonts w:ascii="宋体" w:hAnsi="宋体"/>
          <w:sz w:val="24"/>
          <w:highlight w:val="yellow"/>
        </w:rPr>
        <w:t>公司名称：</w:t>
      </w:r>
      <w:r w:rsidRPr="0004792E">
        <w:rPr>
          <w:rFonts w:ascii="宋体" w:hAnsi="宋体" w:hint="eastAsia"/>
          <w:sz w:val="24"/>
          <w:highlight w:val="yellow"/>
        </w:rPr>
        <w:t>南京金龙客车制造有限公司</w:t>
      </w:r>
      <w:r w:rsidRPr="0004792E">
        <w:rPr>
          <w:rFonts w:ascii="宋体" w:hAnsi="宋体" w:hint="eastAsia"/>
          <w:sz w:val="24"/>
          <w:highlight w:val="yellow"/>
        </w:rPr>
        <w:t xml:space="preserve">  </w:t>
      </w:r>
    </w:p>
    <w:p w:rsidR="0004792E" w:rsidRPr="0004792E" w:rsidRDefault="0004792E" w:rsidP="0004792E">
      <w:pPr>
        <w:pStyle w:val="affd"/>
        <w:ind w:left="420" w:firstLineChars="0" w:firstLine="0"/>
        <w:rPr>
          <w:rFonts w:ascii="宋体" w:hAnsi="宋体"/>
          <w:sz w:val="24"/>
          <w:highlight w:val="yellow"/>
        </w:rPr>
      </w:pPr>
      <w:r w:rsidRPr="0004792E">
        <w:rPr>
          <w:rFonts w:ascii="宋体" w:hAnsi="宋体"/>
          <w:sz w:val="24"/>
          <w:highlight w:val="yellow"/>
        </w:rPr>
        <w:t>开</w:t>
      </w:r>
      <w:r w:rsidRPr="0004792E">
        <w:rPr>
          <w:rFonts w:ascii="宋体" w:hAnsi="宋体"/>
          <w:sz w:val="24"/>
          <w:highlight w:val="yellow"/>
        </w:rPr>
        <w:t xml:space="preserve"> </w:t>
      </w:r>
      <w:r w:rsidRPr="0004792E">
        <w:rPr>
          <w:rFonts w:ascii="宋体" w:hAnsi="宋体"/>
          <w:sz w:val="24"/>
          <w:highlight w:val="yellow"/>
        </w:rPr>
        <w:t>户</w:t>
      </w:r>
      <w:r w:rsidRPr="0004792E">
        <w:rPr>
          <w:rFonts w:ascii="宋体" w:hAnsi="宋体"/>
          <w:sz w:val="24"/>
          <w:highlight w:val="yellow"/>
        </w:rPr>
        <w:t xml:space="preserve"> </w:t>
      </w:r>
      <w:r w:rsidRPr="0004792E">
        <w:rPr>
          <w:rFonts w:ascii="宋体" w:hAnsi="宋体"/>
          <w:sz w:val="24"/>
          <w:highlight w:val="yellow"/>
        </w:rPr>
        <w:t>行：</w:t>
      </w:r>
      <w:r w:rsidRPr="0004792E">
        <w:rPr>
          <w:rFonts w:ascii="宋体" w:hAnsi="宋体" w:hint="eastAsia"/>
          <w:sz w:val="24"/>
          <w:highlight w:val="yellow"/>
        </w:rPr>
        <w:t>中国银行溧水支行</w:t>
      </w:r>
    </w:p>
    <w:p w:rsidR="0004792E" w:rsidRPr="0004792E" w:rsidRDefault="0004792E" w:rsidP="0004792E">
      <w:pPr>
        <w:pStyle w:val="affd"/>
        <w:ind w:left="420" w:firstLineChars="0" w:firstLine="0"/>
        <w:rPr>
          <w:rFonts w:asciiTheme="minorEastAsia" w:hAnsiTheme="minorEastAsia"/>
          <w:sz w:val="24"/>
          <w:highlight w:val="yellow"/>
        </w:rPr>
      </w:pPr>
      <w:r w:rsidRPr="0004792E">
        <w:rPr>
          <w:rFonts w:ascii="宋体" w:hAnsi="宋体"/>
          <w:sz w:val="24"/>
          <w:highlight w:val="yellow"/>
        </w:rPr>
        <w:t>账</w:t>
      </w:r>
      <w:r w:rsidRPr="0004792E">
        <w:rPr>
          <w:rFonts w:ascii="宋体" w:hAnsi="宋体"/>
          <w:sz w:val="24"/>
          <w:highlight w:val="yellow"/>
        </w:rPr>
        <w:t xml:space="preserve">    </w:t>
      </w:r>
      <w:r w:rsidRPr="0004792E">
        <w:rPr>
          <w:rFonts w:ascii="宋体" w:hAnsi="宋体"/>
          <w:sz w:val="24"/>
          <w:highlight w:val="yellow"/>
        </w:rPr>
        <w:t>号：</w:t>
      </w:r>
      <w:r w:rsidRPr="0004792E">
        <w:rPr>
          <w:rFonts w:ascii="宋体" w:hAnsi="宋体"/>
          <w:sz w:val="24"/>
          <w:highlight w:val="yellow"/>
        </w:rPr>
        <w:t>492358216876</w:t>
      </w:r>
    </w:p>
    <w:p w:rsidR="0004792E" w:rsidRPr="0004792E" w:rsidRDefault="0004792E" w:rsidP="0004792E">
      <w:pPr>
        <w:pStyle w:val="affd"/>
        <w:numPr>
          <w:ilvl w:val="0"/>
          <w:numId w:val="26"/>
        </w:numPr>
        <w:ind w:firstLineChars="0"/>
        <w:rPr>
          <w:rFonts w:asciiTheme="minorEastAsia" w:hAnsiTheme="minorEastAsia"/>
          <w:sz w:val="24"/>
        </w:rPr>
      </w:pPr>
      <w:r w:rsidRPr="0004792E">
        <w:rPr>
          <w:rFonts w:asciiTheme="minorEastAsia" w:hAnsiTheme="minorEastAsia" w:hint="eastAsia"/>
          <w:sz w:val="24"/>
          <w:highlight w:val="yellow"/>
        </w:rPr>
        <w:t>有意向参加的单位或者个人，需将报价资料于202</w:t>
      </w:r>
      <w:r w:rsidRPr="0004792E">
        <w:rPr>
          <w:rFonts w:asciiTheme="minorEastAsia" w:hAnsiTheme="minorEastAsia"/>
          <w:sz w:val="24"/>
          <w:highlight w:val="yellow"/>
        </w:rPr>
        <w:t>3</w:t>
      </w:r>
      <w:r w:rsidRPr="0004792E">
        <w:rPr>
          <w:rFonts w:asciiTheme="minorEastAsia" w:hAnsiTheme="minorEastAsia" w:hint="eastAsia"/>
          <w:sz w:val="24"/>
          <w:highlight w:val="yellow"/>
        </w:rPr>
        <w:t>年</w:t>
      </w:r>
      <w:r w:rsidRPr="0004792E">
        <w:rPr>
          <w:rFonts w:asciiTheme="minorEastAsia" w:hAnsiTheme="minorEastAsia"/>
          <w:sz w:val="24"/>
          <w:highlight w:val="yellow"/>
        </w:rPr>
        <w:t>6</w:t>
      </w:r>
      <w:r w:rsidRPr="0004792E">
        <w:rPr>
          <w:rFonts w:asciiTheme="minorEastAsia" w:hAnsiTheme="minorEastAsia" w:hint="eastAsia"/>
          <w:sz w:val="24"/>
          <w:highlight w:val="yellow"/>
        </w:rPr>
        <w:t>月2</w:t>
      </w:r>
      <w:r w:rsidRPr="0004792E">
        <w:rPr>
          <w:rFonts w:asciiTheme="minorEastAsia" w:hAnsiTheme="minorEastAsia"/>
          <w:sz w:val="24"/>
          <w:highlight w:val="yellow"/>
        </w:rPr>
        <w:t>9</w:t>
      </w:r>
      <w:r w:rsidRPr="0004792E">
        <w:rPr>
          <w:rFonts w:asciiTheme="minorEastAsia" w:hAnsiTheme="minorEastAsia" w:hint="eastAsia"/>
          <w:sz w:val="24"/>
          <w:highlight w:val="yellow"/>
        </w:rPr>
        <w:t>日下午1</w:t>
      </w:r>
      <w:r w:rsidRPr="0004792E">
        <w:rPr>
          <w:rFonts w:asciiTheme="minorEastAsia" w:hAnsiTheme="minorEastAsia"/>
          <w:sz w:val="24"/>
          <w:highlight w:val="yellow"/>
        </w:rPr>
        <w:t>3</w:t>
      </w:r>
      <w:r w:rsidRPr="0004792E">
        <w:rPr>
          <w:rFonts w:asciiTheme="minorEastAsia" w:hAnsiTheme="minorEastAsia" w:hint="eastAsia"/>
          <w:sz w:val="24"/>
          <w:highlight w:val="yellow"/>
        </w:rPr>
        <w:t>:</w:t>
      </w:r>
      <w:r w:rsidRPr="0004792E">
        <w:rPr>
          <w:rFonts w:asciiTheme="minorEastAsia" w:hAnsiTheme="minorEastAsia"/>
          <w:sz w:val="24"/>
          <w:highlight w:val="yellow"/>
        </w:rPr>
        <w:t>3</w:t>
      </w:r>
      <w:r w:rsidRPr="0004792E">
        <w:rPr>
          <w:rFonts w:asciiTheme="minorEastAsia" w:hAnsiTheme="minorEastAsia" w:hint="eastAsia"/>
          <w:sz w:val="24"/>
          <w:highlight w:val="yellow"/>
        </w:rPr>
        <w:t>0</w:t>
      </w:r>
      <w:r w:rsidRPr="0004792E">
        <w:rPr>
          <w:rFonts w:asciiTheme="minorEastAsia" w:hAnsiTheme="minorEastAsia" w:hint="eastAsia"/>
          <w:sz w:val="24"/>
        </w:rPr>
        <w:t>前交至南京金龙客车制造有限公司招标中心（zhanghui@skywellcorp.com）。</w:t>
      </w:r>
    </w:p>
    <w:p w:rsidR="0004792E" w:rsidRPr="00D22E53" w:rsidRDefault="0004792E" w:rsidP="0004792E">
      <w:pPr>
        <w:pStyle w:val="affd"/>
        <w:numPr>
          <w:ilvl w:val="0"/>
          <w:numId w:val="26"/>
        </w:numPr>
        <w:ind w:firstLineChars="0"/>
        <w:rPr>
          <w:rFonts w:asciiTheme="minorEastAsia" w:hAnsiTheme="minorEastAsia"/>
          <w:sz w:val="24"/>
          <w:szCs w:val="24"/>
        </w:rPr>
      </w:pPr>
      <w:r w:rsidRPr="00D22E53">
        <w:rPr>
          <w:rFonts w:asciiTheme="minorEastAsia" w:hAnsiTheme="minorEastAsia" w:hint="eastAsia"/>
          <w:sz w:val="24"/>
          <w:szCs w:val="24"/>
        </w:rPr>
        <w:t>公司参加报价（非法人需要提授权委托书）、报价表盖公章；个人参加报价需要在报价表上签字并按右手拇指印；</w:t>
      </w:r>
    </w:p>
    <w:p w:rsidR="0004792E" w:rsidRPr="00D22E53" w:rsidRDefault="0004792E" w:rsidP="0004792E">
      <w:pPr>
        <w:pStyle w:val="affd"/>
        <w:numPr>
          <w:ilvl w:val="0"/>
          <w:numId w:val="26"/>
        </w:numPr>
        <w:ind w:firstLineChars="0"/>
        <w:rPr>
          <w:rFonts w:asciiTheme="minorEastAsia" w:hAnsiTheme="minorEastAsia"/>
          <w:b/>
          <w:sz w:val="24"/>
          <w:szCs w:val="24"/>
        </w:rPr>
      </w:pPr>
      <w:r w:rsidRPr="00D22E53">
        <w:rPr>
          <w:rFonts w:asciiTheme="minorEastAsia" w:hAnsiTheme="minorEastAsia" w:hint="eastAsia"/>
          <w:sz w:val="24"/>
          <w:szCs w:val="24"/>
        </w:rPr>
        <w:t>联系人（</w:t>
      </w:r>
      <w:r w:rsidRPr="00D22E53">
        <w:rPr>
          <w:rFonts w:asciiTheme="minorEastAsia" w:hAnsiTheme="minorEastAsia" w:hint="eastAsia"/>
          <w:b/>
          <w:sz w:val="24"/>
          <w:szCs w:val="24"/>
        </w:rPr>
        <w:t>必填</w:t>
      </w:r>
      <w:r w:rsidRPr="00D22E53">
        <w:rPr>
          <w:rFonts w:asciiTheme="minorEastAsia" w:hAnsiTheme="minorEastAsia" w:hint="eastAsia"/>
          <w:sz w:val="24"/>
          <w:szCs w:val="24"/>
        </w:rPr>
        <w:t>）、联系电话（</w:t>
      </w:r>
      <w:r w:rsidRPr="00D22E53">
        <w:rPr>
          <w:rFonts w:asciiTheme="minorEastAsia" w:hAnsiTheme="minorEastAsia" w:hint="eastAsia"/>
          <w:b/>
          <w:sz w:val="24"/>
          <w:szCs w:val="24"/>
        </w:rPr>
        <w:t>必填</w:t>
      </w:r>
      <w:r w:rsidRPr="00D22E53">
        <w:rPr>
          <w:rFonts w:asciiTheme="minorEastAsia" w:hAnsiTheme="minorEastAsia" w:hint="eastAsia"/>
          <w:sz w:val="24"/>
          <w:szCs w:val="24"/>
        </w:rPr>
        <w:t>）、</w:t>
      </w:r>
      <w:r w:rsidRPr="00D22E53">
        <w:rPr>
          <w:rFonts w:asciiTheme="minorEastAsia" w:hAnsiTheme="minorEastAsia" w:hint="eastAsia"/>
          <w:b/>
          <w:sz w:val="24"/>
          <w:szCs w:val="24"/>
        </w:rPr>
        <w:t>（该联系方式将作为报价人唯一联系方式）</w:t>
      </w:r>
    </w:p>
    <w:p w:rsidR="0004792E" w:rsidRPr="0004792E" w:rsidRDefault="0004792E" w:rsidP="0004792E">
      <w:pPr>
        <w:rPr>
          <w:rFonts w:asciiTheme="minorEastAsia" w:hAnsiTheme="minorEastAsia"/>
          <w:sz w:val="24"/>
        </w:rPr>
      </w:pPr>
      <w:r w:rsidRPr="0004792E">
        <w:rPr>
          <w:rFonts w:ascii="宋体" w:hAnsi="宋体" w:hint="eastAsia"/>
          <w:b/>
          <w:kern w:val="0"/>
          <w:sz w:val="28"/>
          <w:szCs w:val="28"/>
        </w:rPr>
        <w:t>注：以上资料请用A4纸张</w:t>
      </w:r>
      <w:r w:rsidRPr="0004792E">
        <w:rPr>
          <w:rFonts w:ascii="宋体" w:hAnsi="宋体" w:hint="eastAsia"/>
          <w:b/>
          <w:kern w:val="0"/>
          <w:sz w:val="28"/>
          <w:szCs w:val="28"/>
          <w:u w:val="double"/>
        </w:rPr>
        <w:t>按顺序装订整齐</w:t>
      </w:r>
      <w:r w:rsidRPr="0004792E">
        <w:rPr>
          <w:rFonts w:ascii="宋体" w:hAnsi="宋体" w:hint="eastAsia"/>
          <w:b/>
          <w:kern w:val="0"/>
          <w:sz w:val="28"/>
          <w:szCs w:val="28"/>
        </w:rPr>
        <w:t>，</w:t>
      </w:r>
      <w:r w:rsidRPr="0004792E">
        <w:rPr>
          <w:rFonts w:ascii="宋体" w:hAnsi="宋体" w:hint="eastAsia"/>
          <w:b/>
          <w:kern w:val="0"/>
          <w:sz w:val="28"/>
          <w:szCs w:val="28"/>
          <w:u w:val="double"/>
        </w:rPr>
        <w:t>密封递交</w:t>
      </w:r>
      <w:r w:rsidRPr="0004792E">
        <w:rPr>
          <w:rFonts w:ascii="宋体" w:hAnsi="宋体" w:hint="eastAsia"/>
          <w:b/>
          <w:kern w:val="0"/>
          <w:sz w:val="28"/>
          <w:szCs w:val="28"/>
        </w:rPr>
        <w:t>。（若邮寄，须在截止时间前收到）。</w:t>
      </w:r>
    </w:p>
    <w:p w:rsidR="0004792E" w:rsidRPr="00D22E53" w:rsidRDefault="0004792E" w:rsidP="0004792E">
      <w:pPr>
        <w:pStyle w:val="affd"/>
        <w:numPr>
          <w:ilvl w:val="0"/>
          <w:numId w:val="24"/>
        </w:numPr>
        <w:ind w:firstLineChars="0"/>
        <w:rPr>
          <w:rFonts w:asciiTheme="minorEastAsia" w:hAnsiTheme="minorEastAsia"/>
          <w:b/>
          <w:sz w:val="24"/>
          <w:szCs w:val="24"/>
        </w:rPr>
      </w:pPr>
      <w:r w:rsidRPr="00D22E53">
        <w:rPr>
          <w:rFonts w:asciiTheme="minorEastAsia" w:hAnsiTheme="minorEastAsia" w:hint="eastAsia"/>
          <w:b/>
          <w:sz w:val="24"/>
          <w:szCs w:val="24"/>
        </w:rPr>
        <w:t>递交地址及联系方式</w:t>
      </w:r>
    </w:p>
    <w:p w:rsidR="0004792E" w:rsidRDefault="0004792E" w:rsidP="0004792E">
      <w:pPr>
        <w:rPr>
          <w:rFonts w:asciiTheme="minorEastAsia" w:hAnsiTheme="minorEastAsia"/>
          <w:sz w:val="24"/>
        </w:rPr>
      </w:pPr>
      <w:r w:rsidRPr="00D22E53">
        <w:rPr>
          <w:rFonts w:asciiTheme="minorEastAsia" w:hAnsiTheme="minorEastAsia" w:hint="eastAsia"/>
          <w:sz w:val="24"/>
        </w:rPr>
        <w:lastRenderedPageBreak/>
        <w:t>递交地址：南京市溧水区柘塘镇新能源大道</w:t>
      </w:r>
      <w:r w:rsidRPr="00D22E53">
        <w:rPr>
          <w:rFonts w:asciiTheme="minorEastAsia" w:hAnsiTheme="minorEastAsia" w:hint="eastAsia"/>
          <w:sz w:val="24"/>
        </w:rPr>
        <w:t>369</w:t>
      </w:r>
      <w:r w:rsidRPr="00D22E53">
        <w:rPr>
          <w:rFonts w:asciiTheme="minorEastAsia" w:hAnsiTheme="minorEastAsia" w:hint="eastAsia"/>
          <w:sz w:val="24"/>
        </w:rPr>
        <w:t>号</w:t>
      </w:r>
    </w:p>
    <w:p w:rsidR="0004792E" w:rsidRPr="00102CC0" w:rsidRDefault="0004792E" w:rsidP="0004792E">
      <w:pPr>
        <w:rPr>
          <w:rFonts w:asciiTheme="minorEastAsia" w:hAnsiTheme="minorEastAsia"/>
          <w:sz w:val="24"/>
        </w:rPr>
      </w:pPr>
      <w:r w:rsidRPr="00102CC0">
        <w:rPr>
          <w:rFonts w:asciiTheme="minorEastAsia" w:hAnsiTheme="minorEastAsia"/>
          <w:sz w:val="24"/>
        </w:rPr>
        <w:t>报价截止日期（开标</w:t>
      </w:r>
      <w:r w:rsidRPr="00102CC0">
        <w:rPr>
          <w:rFonts w:asciiTheme="minorEastAsia" w:hAnsiTheme="minorEastAsia" w:hint="eastAsia"/>
          <w:sz w:val="24"/>
        </w:rPr>
        <w:t>时间</w:t>
      </w:r>
      <w:r w:rsidRPr="00102CC0">
        <w:rPr>
          <w:rFonts w:asciiTheme="minorEastAsia" w:hAnsiTheme="minorEastAsia"/>
          <w:sz w:val="24"/>
        </w:rPr>
        <w:t>）：</w:t>
      </w:r>
      <w:r>
        <w:rPr>
          <w:rFonts w:asciiTheme="minorEastAsia" w:hAnsiTheme="minorEastAsia"/>
          <w:sz w:val="24"/>
        </w:rPr>
        <w:t>2023</w:t>
      </w:r>
      <w:r w:rsidRPr="00102CC0">
        <w:rPr>
          <w:rFonts w:asciiTheme="minorEastAsia" w:hAnsiTheme="minorEastAsia"/>
          <w:sz w:val="24"/>
        </w:rPr>
        <w:t>年</w:t>
      </w:r>
      <w:r>
        <w:rPr>
          <w:rFonts w:asciiTheme="minorEastAsia" w:hAnsiTheme="minorEastAsia" w:hint="eastAsia"/>
          <w:sz w:val="24"/>
        </w:rPr>
        <w:t>6</w:t>
      </w:r>
      <w:r w:rsidRPr="00102CC0">
        <w:rPr>
          <w:rFonts w:asciiTheme="minorEastAsia" w:hAnsiTheme="minorEastAsia"/>
          <w:sz w:val="24"/>
        </w:rPr>
        <w:t>月</w:t>
      </w:r>
      <w:r>
        <w:rPr>
          <w:rFonts w:asciiTheme="minorEastAsia" w:hAnsiTheme="minorEastAsia"/>
          <w:sz w:val="24"/>
        </w:rPr>
        <w:t>30</w:t>
      </w:r>
      <w:r w:rsidRPr="00102CC0">
        <w:rPr>
          <w:rFonts w:asciiTheme="minorEastAsia" w:hAnsiTheme="minorEastAsia"/>
          <w:sz w:val="24"/>
        </w:rPr>
        <w:t>日</w:t>
      </w:r>
      <w:r>
        <w:rPr>
          <w:rFonts w:asciiTheme="minorEastAsia" w:hAnsiTheme="minorEastAsia"/>
          <w:sz w:val="24"/>
        </w:rPr>
        <w:t>9</w:t>
      </w:r>
      <w:r w:rsidRPr="00102CC0">
        <w:rPr>
          <w:rFonts w:asciiTheme="minorEastAsia" w:hAnsiTheme="minorEastAsia"/>
          <w:sz w:val="24"/>
        </w:rPr>
        <w:t>时</w:t>
      </w:r>
      <w:r>
        <w:rPr>
          <w:rFonts w:asciiTheme="minorEastAsia" w:hAnsiTheme="minorEastAsia"/>
          <w:sz w:val="24"/>
        </w:rPr>
        <w:t>0</w:t>
      </w:r>
      <w:r w:rsidRPr="00102CC0">
        <w:rPr>
          <w:rFonts w:asciiTheme="minorEastAsia" w:hAnsiTheme="minorEastAsia"/>
          <w:sz w:val="24"/>
        </w:rPr>
        <w:t>0</w:t>
      </w:r>
      <w:r w:rsidRPr="00102CC0">
        <w:rPr>
          <w:rFonts w:asciiTheme="minorEastAsia" w:hAnsiTheme="minorEastAsia"/>
          <w:sz w:val="24"/>
        </w:rPr>
        <w:t>分</w:t>
      </w:r>
    </w:p>
    <w:p w:rsidR="0004792E" w:rsidRDefault="0004792E" w:rsidP="0004792E">
      <w:pPr>
        <w:ind w:left="1133" w:hangingChars="472" w:hanging="1133"/>
        <w:rPr>
          <w:rFonts w:asciiTheme="minorEastAsia" w:hAnsiTheme="minorEastAsia"/>
          <w:sz w:val="24"/>
        </w:rPr>
      </w:pPr>
      <w:r w:rsidRPr="00102CC0">
        <w:rPr>
          <w:rFonts w:asciiTheme="minorEastAsia" w:hAnsiTheme="minorEastAsia" w:hint="eastAsia"/>
          <w:sz w:val="24"/>
        </w:rPr>
        <w:t>开标方式</w:t>
      </w:r>
      <w:r w:rsidRPr="00102CC0">
        <w:rPr>
          <w:rFonts w:asciiTheme="minorEastAsia" w:hAnsiTheme="minorEastAsia"/>
          <w:sz w:val="24"/>
        </w:rPr>
        <w:t>：</w:t>
      </w:r>
      <w:r w:rsidRPr="00102CC0">
        <w:rPr>
          <w:rFonts w:asciiTheme="minorEastAsia" w:hAnsiTheme="minorEastAsia" w:hint="eastAsia"/>
          <w:sz w:val="24"/>
        </w:rPr>
        <w:t>可以选择现场开标（在</w:t>
      </w:r>
      <w:r w:rsidRPr="00102CC0">
        <w:rPr>
          <w:rFonts w:asciiTheme="minorEastAsia" w:hAnsiTheme="minorEastAsia"/>
          <w:sz w:val="24"/>
        </w:rPr>
        <w:t>南京溧水柘塘镇新能源大道</w:t>
      </w:r>
      <w:r w:rsidRPr="00102CC0">
        <w:rPr>
          <w:rFonts w:asciiTheme="minorEastAsia" w:hAnsiTheme="minorEastAsia"/>
          <w:sz w:val="24"/>
        </w:rPr>
        <w:t>369</w:t>
      </w:r>
      <w:r w:rsidRPr="00102CC0">
        <w:rPr>
          <w:rFonts w:asciiTheme="minorEastAsia" w:hAnsiTheme="minorEastAsia"/>
          <w:sz w:val="24"/>
        </w:rPr>
        <w:t>号的南京金龙客车制造有限公司</w:t>
      </w:r>
      <w:r w:rsidRPr="00102CC0">
        <w:rPr>
          <w:rFonts w:asciiTheme="minorEastAsia" w:hAnsiTheme="minorEastAsia" w:hint="eastAsia"/>
          <w:sz w:val="24"/>
        </w:rPr>
        <w:t>）；也可以选择腾讯视频</w:t>
      </w:r>
      <w:r>
        <w:rPr>
          <w:rFonts w:asciiTheme="minorEastAsia" w:hAnsiTheme="minorEastAsia" w:hint="eastAsia"/>
          <w:sz w:val="24"/>
        </w:rPr>
        <w:t>会议</w:t>
      </w:r>
      <w:r w:rsidRPr="00102CC0">
        <w:rPr>
          <w:rFonts w:asciiTheme="minorEastAsia" w:hAnsiTheme="minorEastAsia" w:hint="eastAsia"/>
          <w:sz w:val="24"/>
        </w:rPr>
        <w:t>线上开标（把贵司的营业执照、报价表打印盖章扫描成</w:t>
      </w:r>
      <w:r w:rsidRPr="00102CC0">
        <w:rPr>
          <w:rFonts w:asciiTheme="minorEastAsia" w:hAnsiTheme="minorEastAsia" w:hint="eastAsia"/>
          <w:sz w:val="24"/>
        </w:rPr>
        <w:t>pdf</w:t>
      </w:r>
      <w:r w:rsidRPr="00102CC0">
        <w:rPr>
          <w:rFonts w:asciiTheme="minorEastAsia" w:hAnsiTheme="minorEastAsia" w:hint="eastAsia"/>
          <w:sz w:val="24"/>
        </w:rPr>
        <w:t>文件，</w:t>
      </w:r>
      <w:hyperlink r:id="rId9" w:history="1">
        <w:r w:rsidRPr="00102CC0">
          <w:rPr>
            <w:rFonts w:asciiTheme="minorEastAsia" w:hAnsiTheme="minorEastAsia" w:hint="eastAsia"/>
            <w:sz w:val="24"/>
          </w:rPr>
          <w:t>压缩加密后发张工</w:t>
        </w:r>
        <w:r w:rsidRPr="00102CC0">
          <w:rPr>
            <w:rFonts w:asciiTheme="minorEastAsia" w:hAnsiTheme="minorEastAsia" w:hint="eastAsia"/>
            <w:sz w:val="24"/>
          </w:rPr>
          <w:t>1</w:t>
        </w:r>
        <w:r w:rsidRPr="00102CC0">
          <w:rPr>
            <w:rFonts w:asciiTheme="minorEastAsia" w:hAnsiTheme="minorEastAsia"/>
            <w:sz w:val="24"/>
          </w:rPr>
          <w:t>9951653258</w:t>
        </w:r>
        <w:r w:rsidRPr="00102CC0">
          <w:rPr>
            <w:rFonts w:asciiTheme="minorEastAsia" w:hAnsiTheme="minorEastAsia" w:hint="eastAsia"/>
            <w:sz w:val="24"/>
          </w:rPr>
          <w:t>工作邮箱</w:t>
        </w:r>
        <w:r w:rsidRPr="00102CC0">
          <w:rPr>
            <w:rFonts w:asciiTheme="minorEastAsia" w:hAnsiTheme="minorEastAsia" w:hint="eastAsia"/>
            <w:sz w:val="24"/>
          </w:rPr>
          <w:t>zhanghui@skywellcorp.com</w:t>
        </w:r>
      </w:hyperlink>
      <w:r w:rsidRPr="00102CC0">
        <w:rPr>
          <w:rFonts w:asciiTheme="minorEastAsia" w:hAnsiTheme="minorEastAsia" w:hint="eastAsia"/>
          <w:sz w:val="24"/>
        </w:rPr>
        <w:t>，开标时，再提供密码，进行开标）</w:t>
      </w:r>
    </w:p>
    <w:p w:rsidR="0004792E" w:rsidRDefault="0004792E" w:rsidP="0004792E">
      <w:pPr>
        <w:ind w:left="1133" w:hangingChars="472" w:hanging="1133"/>
        <w:rPr>
          <w:rFonts w:asciiTheme="minorEastAsia" w:hAnsiTheme="minorEastAsia"/>
          <w:sz w:val="24"/>
        </w:rPr>
      </w:pPr>
      <w:r>
        <w:rPr>
          <w:rFonts w:asciiTheme="minorEastAsia" w:hAnsiTheme="minorEastAsia" w:hint="eastAsia"/>
          <w:sz w:val="24"/>
        </w:rPr>
        <w:t>报价资料接收</w:t>
      </w:r>
      <w:r w:rsidRPr="00D22E53">
        <w:rPr>
          <w:rFonts w:asciiTheme="minorEastAsia" w:hAnsiTheme="minorEastAsia" w:hint="eastAsia"/>
          <w:sz w:val="24"/>
        </w:rPr>
        <w:t>人：</w:t>
      </w:r>
      <w:r>
        <w:rPr>
          <w:rFonts w:asciiTheme="minorEastAsia" w:hAnsiTheme="minorEastAsia" w:hint="eastAsia"/>
          <w:sz w:val="24"/>
        </w:rPr>
        <w:t>张</w:t>
      </w:r>
      <w:r w:rsidRPr="00102CC0">
        <w:rPr>
          <w:rFonts w:asciiTheme="minorEastAsia" w:hAnsiTheme="minorEastAsia" w:hint="eastAsia"/>
          <w:sz w:val="24"/>
        </w:rPr>
        <w:t>工</w:t>
      </w:r>
    </w:p>
    <w:p w:rsidR="0004792E" w:rsidRPr="00D22E53" w:rsidRDefault="0004792E" w:rsidP="0004792E">
      <w:pPr>
        <w:ind w:left="1133" w:hangingChars="472" w:hanging="1133"/>
        <w:rPr>
          <w:rFonts w:asciiTheme="minorEastAsia" w:hAnsiTheme="minorEastAsia"/>
          <w:sz w:val="24"/>
        </w:rPr>
      </w:pPr>
      <w:r w:rsidRPr="00D22E53">
        <w:rPr>
          <w:rFonts w:asciiTheme="minorEastAsia" w:hAnsiTheme="minorEastAsia" w:hint="eastAsia"/>
          <w:sz w:val="24"/>
        </w:rPr>
        <w:t>电</w:t>
      </w:r>
      <w:r w:rsidRPr="00D22E53">
        <w:rPr>
          <w:rFonts w:asciiTheme="minorEastAsia" w:hAnsiTheme="minorEastAsia" w:hint="eastAsia"/>
          <w:sz w:val="24"/>
        </w:rPr>
        <w:t xml:space="preserve"> </w:t>
      </w:r>
      <w:r w:rsidRPr="00D22E53">
        <w:rPr>
          <w:rFonts w:asciiTheme="minorEastAsia" w:hAnsiTheme="minorEastAsia"/>
          <w:sz w:val="24"/>
        </w:rPr>
        <w:t xml:space="preserve">   </w:t>
      </w:r>
      <w:r w:rsidRPr="00D22E53">
        <w:rPr>
          <w:rFonts w:asciiTheme="minorEastAsia" w:hAnsiTheme="minorEastAsia" w:hint="eastAsia"/>
          <w:sz w:val="24"/>
        </w:rPr>
        <w:t>话：</w:t>
      </w:r>
      <w:r w:rsidRPr="00102CC0">
        <w:rPr>
          <w:rFonts w:asciiTheme="minorEastAsia" w:hAnsiTheme="minorEastAsia" w:hint="eastAsia"/>
          <w:sz w:val="24"/>
        </w:rPr>
        <w:t>1</w:t>
      </w:r>
      <w:r w:rsidRPr="00102CC0">
        <w:rPr>
          <w:rFonts w:asciiTheme="minorEastAsia" w:hAnsiTheme="minorEastAsia"/>
          <w:sz w:val="24"/>
        </w:rPr>
        <w:t>9951653258</w:t>
      </w:r>
    </w:p>
    <w:p w:rsidR="0004792E" w:rsidRPr="00D22E53" w:rsidRDefault="0004792E" w:rsidP="0004792E">
      <w:pPr>
        <w:rPr>
          <w:rFonts w:asciiTheme="minorEastAsia" w:hAnsiTheme="minorEastAsia"/>
          <w:sz w:val="24"/>
        </w:rPr>
      </w:pPr>
      <w:r w:rsidRPr="00D22E53">
        <w:rPr>
          <w:rFonts w:asciiTheme="minorEastAsia" w:hAnsiTheme="minorEastAsia" w:hint="eastAsia"/>
          <w:sz w:val="24"/>
        </w:rPr>
        <w:t>现场物资联系人：</w:t>
      </w:r>
      <w:r>
        <w:rPr>
          <w:rFonts w:asciiTheme="minorEastAsia" w:hAnsiTheme="minorEastAsia" w:hint="eastAsia"/>
          <w:sz w:val="24"/>
        </w:rPr>
        <w:t>郑有贵</w:t>
      </w:r>
      <w:r w:rsidRPr="00D22E53">
        <w:rPr>
          <w:rFonts w:asciiTheme="minorEastAsia" w:hAnsiTheme="minorEastAsia" w:hint="eastAsia"/>
          <w:sz w:val="24"/>
        </w:rPr>
        <w:t xml:space="preserve"> </w:t>
      </w:r>
      <w:r w:rsidRPr="00D22E53">
        <w:rPr>
          <w:rFonts w:asciiTheme="minorEastAsia" w:hAnsiTheme="minorEastAsia"/>
          <w:sz w:val="24"/>
        </w:rPr>
        <w:t xml:space="preserve">  </w:t>
      </w:r>
      <w:r w:rsidRPr="00D22E53">
        <w:rPr>
          <w:rFonts w:asciiTheme="minorEastAsia" w:hAnsiTheme="minorEastAsia" w:hint="eastAsia"/>
          <w:sz w:val="24"/>
        </w:rPr>
        <w:t xml:space="preserve"> </w:t>
      </w:r>
    </w:p>
    <w:p w:rsidR="0004792E" w:rsidRPr="00D22E53" w:rsidRDefault="0004792E" w:rsidP="0004792E">
      <w:pPr>
        <w:rPr>
          <w:rFonts w:asciiTheme="minorEastAsia" w:hAnsiTheme="minorEastAsia"/>
          <w:sz w:val="24"/>
        </w:rPr>
      </w:pPr>
      <w:r w:rsidRPr="00D22E53">
        <w:rPr>
          <w:rFonts w:asciiTheme="minorEastAsia" w:hAnsiTheme="minorEastAsia" w:hint="eastAsia"/>
          <w:sz w:val="24"/>
        </w:rPr>
        <w:t>电</w:t>
      </w:r>
      <w:r w:rsidRPr="00D22E53">
        <w:rPr>
          <w:rFonts w:asciiTheme="minorEastAsia" w:hAnsiTheme="minorEastAsia" w:hint="eastAsia"/>
          <w:sz w:val="24"/>
        </w:rPr>
        <w:t xml:space="preserve"> </w:t>
      </w:r>
      <w:r w:rsidRPr="00D22E53">
        <w:rPr>
          <w:rFonts w:asciiTheme="minorEastAsia" w:hAnsiTheme="minorEastAsia"/>
          <w:sz w:val="24"/>
        </w:rPr>
        <w:t xml:space="preserve">   </w:t>
      </w:r>
      <w:r w:rsidRPr="00D22E53">
        <w:rPr>
          <w:rFonts w:asciiTheme="minorEastAsia" w:hAnsiTheme="minorEastAsia" w:hint="eastAsia"/>
          <w:sz w:val="24"/>
        </w:rPr>
        <w:t>话：</w:t>
      </w:r>
      <w:r>
        <w:rPr>
          <w:rFonts w:asciiTheme="minorEastAsia" w:hAnsiTheme="minorEastAsia"/>
          <w:sz w:val="24"/>
        </w:rPr>
        <w:t>15261861161</w:t>
      </w:r>
      <w:r w:rsidRPr="00D22E53">
        <w:rPr>
          <w:rFonts w:asciiTheme="minorEastAsia" w:hAnsiTheme="minorEastAsia" w:hint="eastAsia"/>
          <w:sz w:val="24"/>
        </w:rPr>
        <w:t xml:space="preserve"> </w:t>
      </w:r>
    </w:p>
    <w:p w:rsidR="0004792E" w:rsidRPr="00D22E53" w:rsidRDefault="0004792E" w:rsidP="0004792E">
      <w:pPr>
        <w:ind w:firstLineChars="2200" w:firstLine="5280"/>
        <w:rPr>
          <w:rFonts w:asciiTheme="minorEastAsia" w:hAnsiTheme="minorEastAsia"/>
          <w:sz w:val="24"/>
        </w:rPr>
      </w:pPr>
      <w:r w:rsidRPr="00D22E53">
        <w:rPr>
          <w:rFonts w:asciiTheme="minorEastAsia" w:hAnsiTheme="minorEastAsia" w:hint="eastAsia"/>
          <w:sz w:val="24"/>
        </w:rPr>
        <w:t>南京金龙客车制造有限公司</w:t>
      </w:r>
    </w:p>
    <w:p w:rsidR="0004792E" w:rsidRPr="00D22E53" w:rsidRDefault="0004792E" w:rsidP="0004792E">
      <w:pPr>
        <w:rPr>
          <w:b/>
          <w:sz w:val="30"/>
          <w:szCs w:val="30"/>
        </w:rPr>
      </w:pPr>
      <w:r w:rsidRPr="00D22E53">
        <w:rPr>
          <w:rFonts w:asciiTheme="minorEastAsia" w:hAnsiTheme="minorEastAsia" w:hint="eastAsia"/>
          <w:sz w:val="24"/>
        </w:rPr>
        <w:t xml:space="preserve">                                                 202</w:t>
      </w:r>
      <w:r>
        <w:rPr>
          <w:rFonts w:asciiTheme="minorEastAsia" w:hAnsiTheme="minorEastAsia"/>
          <w:sz w:val="24"/>
        </w:rPr>
        <w:t>3</w:t>
      </w:r>
      <w:r w:rsidRPr="00D22E53">
        <w:rPr>
          <w:rFonts w:asciiTheme="minorEastAsia" w:hAnsiTheme="minorEastAsia" w:hint="eastAsia"/>
          <w:sz w:val="24"/>
        </w:rPr>
        <w:t>年</w:t>
      </w:r>
      <w:r>
        <w:rPr>
          <w:rFonts w:asciiTheme="minorEastAsia" w:hAnsiTheme="minorEastAsia"/>
          <w:sz w:val="24"/>
        </w:rPr>
        <w:t>6</w:t>
      </w:r>
      <w:r w:rsidRPr="00D22E53">
        <w:rPr>
          <w:rFonts w:asciiTheme="minorEastAsia" w:hAnsiTheme="minorEastAsia" w:hint="eastAsia"/>
          <w:sz w:val="24"/>
        </w:rPr>
        <w:t>月</w:t>
      </w:r>
      <w:r>
        <w:rPr>
          <w:rFonts w:asciiTheme="minorEastAsia" w:hAnsiTheme="minorEastAsia"/>
          <w:sz w:val="24"/>
        </w:rPr>
        <w:t>13</w:t>
      </w:r>
      <w:r w:rsidRPr="00D22E53">
        <w:rPr>
          <w:rFonts w:asciiTheme="minorEastAsia" w:hAnsiTheme="minorEastAsia" w:hint="eastAsia"/>
          <w:sz w:val="24"/>
        </w:rPr>
        <w:t>日</w:t>
      </w:r>
    </w:p>
    <w:p w:rsidR="0004792E" w:rsidRDefault="0004792E">
      <w:pPr>
        <w:widowControl/>
        <w:jc w:val="left"/>
        <w:rPr>
          <w:b/>
          <w:sz w:val="30"/>
          <w:szCs w:val="30"/>
        </w:rPr>
      </w:pPr>
      <w:r>
        <w:rPr>
          <w:b/>
          <w:sz w:val="30"/>
          <w:szCs w:val="30"/>
        </w:rPr>
        <w:br w:type="page"/>
      </w:r>
    </w:p>
    <w:p w:rsidR="0004792E" w:rsidRDefault="0004792E" w:rsidP="0004792E">
      <w:pPr>
        <w:shd w:val="clear" w:color="auto" w:fill="FFFFFF"/>
        <w:spacing w:line="360" w:lineRule="auto"/>
        <w:ind w:firstLineChars="200" w:firstLine="723"/>
        <w:jc w:val="center"/>
        <w:rPr>
          <w:rFonts w:ascii="宋体" w:hAnsi="宋体" w:cstheme="minorBidi"/>
          <w:b/>
          <w:sz w:val="36"/>
          <w:szCs w:val="36"/>
        </w:rPr>
      </w:pPr>
      <w:r>
        <w:rPr>
          <w:rFonts w:ascii="宋体" w:hAnsi="宋体" w:cstheme="minorBidi"/>
          <w:b/>
          <w:sz w:val="36"/>
          <w:szCs w:val="36"/>
        </w:rPr>
        <w:lastRenderedPageBreak/>
        <w:t>2</w:t>
      </w:r>
      <w:r>
        <w:rPr>
          <w:rFonts w:ascii="宋体" w:hAnsi="宋体" w:cstheme="minorBidi" w:hint="eastAsia"/>
          <w:b/>
          <w:sz w:val="36"/>
          <w:szCs w:val="36"/>
        </w:rPr>
        <w:t>包1</w:t>
      </w:r>
      <w:r>
        <w:rPr>
          <w:rFonts w:ascii="宋体" w:hAnsi="宋体" w:cstheme="minorBidi"/>
          <w:b/>
          <w:sz w:val="36"/>
          <w:szCs w:val="36"/>
        </w:rPr>
        <w:t>1</w:t>
      </w:r>
      <w:r>
        <w:rPr>
          <w:rFonts w:ascii="宋体" w:hAnsi="宋体" w:cstheme="minorBidi" w:hint="eastAsia"/>
          <w:b/>
          <w:sz w:val="36"/>
          <w:szCs w:val="36"/>
        </w:rPr>
        <w:t>台</w:t>
      </w:r>
      <w:r w:rsidRPr="0004792E">
        <w:rPr>
          <w:rFonts w:ascii="宋体" w:hAnsi="宋体" w:cstheme="minorBidi" w:hint="eastAsia"/>
          <w:b/>
          <w:sz w:val="36"/>
          <w:szCs w:val="36"/>
        </w:rPr>
        <w:t>5台客服车</w:t>
      </w:r>
      <w:r>
        <w:rPr>
          <w:rFonts w:ascii="宋体" w:hAnsi="宋体" w:cstheme="minorBidi" w:hint="eastAsia"/>
          <w:b/>
          <w:sz w:val="36"/>
          <w:szCs w:val="36"/>
        </w:rPr>
        <w:t>投标须知表</w:t>
      </w:r>
    </w:p>
    <w:p w:rsidR="0004792E" w:rsidRDefault="0004792E" w:rsidP="0004792E">
      <w:pPr>
        <w:shd w:val="clear" w:color="auto" w:fill="FFFFFF"/>
        <w:spacing w:line="360" w:lineRule="auto"/>
        <w:ind w:firstLineChars="200" w:firstLine="422"/>
        <w:jc w:val="center"/>
        <w:rPr>
          <w:rFonts w:ascii="宋体" w:hAnsi="宋体" w:cstheme="minorBidi"/>
          <w:b/>
          <w:sz w:val="36"/>
          <w:szCs w:val="36"/>
        </w:rPr>
      </w:pPr>
      <w:r>
        <w:rPr>
          <w:rFonts w:ascii="宋体" w:hAnsi="宋体" w:hint="eastAsia"/>
          <w:b/>
          <w:color w:val="FF0000"/>
          <w:szCs w:val="21"/>
        </w:rPr>
        <w:t>★★★★★</w:t>
      </w:r>
    </w:p>
    <w:tbl>
      <w:tblPr>
        <w:tblW w:w="5000" w:type="pct"/>
        <w:jc w:val="center"/>
        <w:tblLook w:val="04A0" w:firstRow="1" w:lastRow="0" w:firstColumn="1" w:lastColumn="0" w:noHBand="0" w:noVBand="1"/>
      </w:tblPr>
      <w:tblGrid>
        <w:gridCol w:w="935"/>
        <w:gridCol w:w="1437"/>
        <w:gridCol w:w="6690"/>
      </w:tblGrid>
      <w:tr w:rsidR="0004792E" w:rsidTr="00D73EA6">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hint="eastAsia"/>
                <w:b/>
                <w:szCs w:val="21"/>
              </w:rPr>
              <w:t>条款号</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b/>
                <w:szCs w:val="21"/>
              </w:rPr>
              <w:t>条 款 名 称</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b/>
                <w:szCs w:val="21"/>
              </w:rPr>
              <w:t>编  列  内  容</w:t>
            </w:r>
          </w:p>
        </w:tc>
      </w:tr>
      <w:tr w:rsidR="0004792E" w:rsidTr="00D73EA6">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hint="eastAsia"/>
                <w:b/>
                <w:szCs w:val="21"/>
              </w:rPr>
              <w:t>1</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hint="eastAsia"/>
                <w:b/>
                <w:szCs w:val="21"/>
              </w:rPr>
              <w:t>投标截止时间及递交</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rPr>
                <w:rFonts w:ascii="宋体" w:hAnsi="宋体" w:cs="Arial"/>
                <w:b/>
                <w:color w:val="FF0000"/>
                <w:sz w:val="18"/>
                <w:szCs w:val="18"/>
              </w:rPr>
            </w:pPr>
            <w:r>
              <w:rPr>
                <w:rFonts w:ascii="宋体" w:hAnsi="宋体" w:hint="eastAsia"/>
                <w:b/>
                <w:sz w:val="18"/>
                <w:szCs w:val="18"/>
              </w:rPr>
              <w:t>投标截止时间：</w:t>
            </w:r>
            <w:r>
              <w:rPr>
                <w:rFonts w:ascii="宋体" w:hAnsi="宋体"/>
                <w:b/>
                <w:color w:val="FF0000"/>
                <w:sz w:val="18"/>
                <w:szCs w:val="18"/>
              </w:rPr>
              <w:t>202</w:t>
            </w:r>
            <w:r>
              <w:rPr>
                <w:rFonts w:ascii="宋体" w:hAnsi="宋体" w:hint="eastAsia"/>
                <w:b/>
                <w:color w:val="FF0000"/>
                <w:sz w:val="18"/>
                <w:szCs w:val="18"/>
              </w:rPr>
              <w:t>3年6月</w:t>
            </w:r>
            <w:r>
              <w:rPr>
                <w:rFonts w:ascii="宋体" w:hAnsi="宋体"/>
                <w:b/>
                <w:color w:val="FF0000"/>
                <w:sz w:val="18"/>
                <w:szCs w:val="18"/>
              </w:rPr>
              <w:t>30</w:t>
            </w:r>
            <w:r>
              <w:rPr>
                <w:rFonts w:ascii="宋体" w:hAnsi="宋体" w:hint="eastAsia"/>
                <w:b/>
                <w:color w:val="FF0000"/>
                <w:sz w:val="18"/>
                <w:szCs w:val="18"/>
              </w:rPr>
              <w:t>日</w:t>
            </w:r>
            <w:r>
              <w:rPr>
                <w:rFonts w:ascii="宋体" w:hAnsi="宋体"/>
                <w:b/>
                <w:color w:val="FF0000"/>
                <w:sz w:val="18"/>
                <w:szCs w:val="18"/>
              </w:rPr>
              <w:t>9</w:t>
            </w:r>
            <w:r>
              <w:rPr>
                <w:rFonts w:ascii="宋体" w:hAnsi="宋体" w:hint="eastAsia"/>
                <w:b/>
                <w:color w:val="FF0000"/>
                <w:sz w:val="18"/>
                <w:szCs w:val="18"/>
              </w:rPr>
              <w:t>:</w:t>
            </w:r>
            <w:r>
              <w:rPr>
                <w:rFonts w:ascii="宋体" w:hAnsi="宋体"/>
                <w:b/>
                <w:color w:val="FF0000"/>
                <w:sz w:val="18"/>
                <w:szCs w:val="18"/>
              </w:rPr>
              <w:t>0</w:t>
            </w:r>
            <w:r>
              <w:rPr>
                <w:rFonts w:ascii="宋体" w:hAnsi="宋体" w:hint="eastAsia"/>
                <w:b/>
                <w:color w:val="FF0000"/>
                <w:sz w:val="18"/>
                <w:szCs w:val="18"/>
              </w:rPr>
              <w:t xml:space="preserve">0  </w:t>
            </w:r>
            <w:r>
              <w:rPr>
                <w:rFonts w:ascii="宋体" w:hAnsi="宋体" w:cs="Arial" w:hint="eastAsia"/>
                <w:b/>
                <w:color w:val="FF0000"/>
                <w:sz w:val="18"/>
                <w:szCs w:val="18"/>
              </w:rPr>
              <w:t>线上投标参会腾讯视频号：4</w:t>
            </w:r>
            <w:r>
              <w:rPr>
                <w:rFonts w:ascii="宋体" w:hAnsi="宋体" w:cs="Arial"/>
                <w:b/>
                <w:color w:val="FF0000"/>
                <w:sz w:val="18"/>
                <w:szCs w:val="18"/>
              </w:rPr>
              <w:t>59118002</w:t>
            </w:r>
          </w:p>
          <w:p w:rsidR="0004792E" w:rsidRDefault="0004792E" w:rsidP="00D73EA6">
            <w:pPr>
              <w:rPr>
                <w:rFonts w:ascii="宋体" w:hAnsi="宋体"/>
                <w:snapToGrid w:val="0"/>
                <w:color w:val="000000"/>
                <w:sz w:val="18"/>
                <w:szCs w:val="18"/>
              </w:rPr>
            </w:pPr>
            <w:r>
              <w:rPr>
                <w:rFonts w:ascii="宋体" w:hAnsi="宋体" w:cs="Arial"/>
                <w:b/>
                <w:color w:val="000000"/>
                <w:sz w:val="18"/>
                <w:szCs w:val="18"/>
              </w:rPr>
              <w:t>投标文件递交地址</w:t>
            </w:r>
            <w:r>
              <w:rPr>
                <w:rFonts w:ascii="宋体" w:hAnsi="宋体" w:cs="Arial"/>
                <w:color w:val="000000"/>
                <w:sz w:val="18"/>
                <w:szCs w:val="18"/>
              </w:rPr>
              <w:t>：</w:t>
            </w:r>
            <w:r>
              <w:rPr>
                <w:rFonts w:ascii="宋体" w:hAnsi="宋体" w:cs="Arial" w:hint="eastAsia"/>
                <w:color w:val="000000"/>
                <w:sz w:val="18"/>
                <w:szCs w:val="18"/>
              </w:rPr>
              <w:t xml:space="preserve">  南京市溧水区新能源大道369号  南京金龙招标中心。</w:t>
            </w:r>
          </w:p>
          <w:p w:rsidR="0004792E" w:rsidRDefault="0004792E" w:rsidP="00D73EA6">
            <w:pPr>
              <w:widowControl/>
              <w:spacing w:line="360" w:lineRule="auto"/>
              <w:rPr>
                <w:rFonts w:ascii="宋体" w:hAnsi="宋体"/>
                <w:b/>
                <w:color w:val="000000" w:themeColor="text1"/>
                <w:sz w:val="18"/>
                <w:szCs w:val="18"/>
              </w:rPr>
            </w:pPr>
            <w:r>
              <w:rPr>
                <w:rFonts w:ascii="宋体" w:hAnsi="宋体"/>
                <w:b/>
                <w:color w:val="FF0000"/>
                <w:sz w:val="18"/>
                <w:szCs w:val="18"/>
              </w:rPr>
              <w:t>投标文件递交方式：</w:t>
            </w:r>
            <w:r>
              <w:rPr>
                <w:rFonts w:ascii="宋体" w:hAnsi="宋体" w:hint="eastAsia"/>
                <w:b/>
                <w:color w:val="FF0000"/>
                <w:sz w:val="18"/>
                <w:szCs w:val="18"/>
              </w:rPr>
              <w:t>纸质版投标文件邮寄或送至南京市溧水区滨淮大道369号 南京金龙客车制造有限公司行政楼二楼招标中心，另外将投标文件原件全部扫描形成PDF文件（文件需加密发送）</w:t>
            </w:r>
            <w:hyperlink r:id="rId10" w:history="1">
              <w:r w:rsidRPr="00B56568">
                <w:rPr>
                  <w:rStyle w:val="affb"/>
                  <w:rFonts w:ascii="宋体" w:hAnsi="宋体" w:hint="eastAsia"/>
                  <w:b/>
                  <w:sz w:val="18"/>
                  <w:szCs w:val="18"/>
                </w:rPr>
                <w:t>并发送至zhanghui@skywellcorp.com</w:t>
              </w:r>
            </w:hyperlink>
            <w:r>
              <w:rPr>
                <w:rFonts w:ascii="宋体" w:hAnsi="宋体" w:hint="eastAsia"/>
                <w:b/>
                <w:color w:val="FF0000"/>
                <w:sz w:val="18"/>
                <w:szCs w:val="18"/>
              </w:rPr>
              <w:t>，文件加密密码请密封在纸质版投标文件中，开标时同时发送到张辉工作微信19951653258，文件名标注：包号和单位名称。。</w:t>
            </w:r>
          </w:p>
        </w:tc>
      </w:tr>
      <w:tr w:rsidR="0004792E" w:rsidTr="00D73EA6">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b/>
                <w:szCs w:val="21"/>
              </w:rPr>
              <w:t>2</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hint="eastAsia"/>
                <w:b/>
                <w:szCs w:val="21"/>
              </w:rPr>
              <w:t>开标时间</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rPr>
                <w:rFonts w:ascii="宋体" w:hAnsi="宋体"/>
                <w:b/>
                <w:color w:val="000000" w:themeColor="text1"/>
                <w:sz w:val="18"/>
                <w:szCs w:val="18"/>
              </w:rPr>
            </w:pPr>
            <w:r>
              <w:rPr>
                <w:rFonts w:ascii="宋体" w:hAnsi="宋体"/>
                <w:b/>
                <w:color w:val="FF0000"/>
                <w:sz w:val="18"/>
                <w:szCs w:val="18"/>
              </w:rPr>
              <w:t>202</w:t>
            </w:r>
            <w:r>
              <w:rPr>
                <w:rFonts w:ascii="宋体" w:hAnsi="宋体" w:hint="eastAsia"/>
                <w:b/>
                <w:color w:val="FF0000"/>
                <w:sz w:val="18"/>
                <w:szCs w:val="18"/>
              </w:rPr>
              <w:t>3年6月</w:t>
            </w:r>
            <w:r>
              <w:rPr>
                <w:rFonts w:ascii="宋体" w:hAnsi="宋体"/>
                <w:b/>
                <w:color w:val="FF0000"/>
                <w:sz w:val="18"/>
                <w:szCs w:val="18"/>
              </w:rPr>
              <w:t>30</w:t>
            </w:r>
            <w:r>
              <w:rPr>
                <w:rFonts w:ascii="宋体" w:hAnsi="宋体" w:hint="eastAsia"/>
                <w:b/>
                <w:color w:val="FF0000"/>
                <w:sz w:val="18"/>
                <w:szCs w:val="18"/>
              </w:rPr>
              <w:t>日</w:t>
            </w:r>
            <w:r>
              <w:rPr>
                <w:rFonts w:ascii="宋体" w:hAnsi="宋体"/>
                <w:b/>
                <w:color w:val="FF0000"/>
                <w:sz w:val="18"/>
                <w:szCs w:val="18"/>
              </w:rPr>
              <w:t>9</w:t>
            </w:r>
            <w:r>
              <w:rPr>
                <w:rFonts w:ascii="宋体" w:hAnsi="宋体" w:hint="eastAsia"/>
                <w:b/>
                <w:color w:val="FF0000"/>
                <w:sz w:val="18"/>
                <w:szCs w:val="18"/>
              </w:rPr>
              <w:t>:</w:t>
            </w:r>
            <w:r>
              <w:rPr>
                <w:rFonts w:ascii="宋体" w:hAnsi="宋体"/>
                <w:b/>
                <w:color w:val="FF0000"/>
                <w:sz w:val="18"/>
                <w:szCs w:val="18"/>
              </w:rPr>
              <w:t>0</w:t>
            </w:r>
            <w:r>
              <w:rPr>
                <w:rFonts w:ascii="宋体" w:hAnsi="宋体" w:hint="eastAsia"/>
                <w:b/>
                <w:color w:val="FF0000"/>
                <w:sz w:val="18"/>
                <w:szCs w:val="18"/>
              </w:rPr>
              <w:t>0</w:t>
            </w:r>
          </w:p>
        </w:tc>
      </w:tr>
      <w:tr w:rsidR="0004792E" w:rsidTr="00D73EA6">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pacing w:val="24"/>
                <w:szCs w:val="21"/>
              </w:rPr>
            </w:pPr>
            <w:r>
              <w:rPr>
                <w:rFonts w:ascii="宋体" w:hAnsi="宋体"/>
                <w:b/>
                <w:spacing w:val="24"/>
                <w:szCs w:val="21"/>
              </w:rPr>
              <w:t>3</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hint="eastAsia"/>
                <w:b/>
                <w:szCs w:val="21"/>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rPr>
                <w:rFonts w:ascii="宋体" w:hAnsi="宋体"/>
                <w:b/>
                <w:sz w:val="18"/>
                <w:szCs w:val="18"/>
              </w:rPr>
            </w:pPr>
            <w:r>
              <w:rPr>
                <w:rFonts w:ascii="宋体" w:hAnsi="宋体" w:hint="eastAsia"/>
                <w:b/>
                <w:sz w:val="18"/>
                <w:szCs w:val="18"/>
              </w:rPr>
              <w:t>投标截止日后 90 日内有效。</w:t>
            </w:r>
          </w:p>
        </w:tc>
      </w:tr>
      <w:tr w:rsidR="0004792E" w:rsidTr="00D73EA6">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pacing w:val="24"/>
                <w:szCs w:val="21"/>
              </w:rPr>
            </w:pPr>
            <w:r>
              <w:rPr>
                <w:rFonts w:ascii="宋体" w:hAnsi="宋体"/>
                <w:b/>
                <w:spacing w:val="24"/>
                <w:szCs w:val="21"/>
              </w:rPr>
              <w:t>4</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hint="eastAsia"/>
                <w:b/>
                <w:szCs w:val="21"/>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rPr>
                <w:rFonts w:ascii="宋体" w:hAnsi="宋体"/>
                <w:b/>
                <w:sz w:val="18"/>
                <w:szCs w:val="18"/>
              </w:rPr>
            </w:pPr>
            <w:r>
              <w:rPr>
                <w:rFonts w:ascii="宋体" w:hAnsi="宋体" w:hint="eastAsia"/>
                <w:b/>
                <w:sz w:val="18"/>
                <w:szCs w:val="18"/>
              </w:rPr>
              <w:t>南京市溧水区滨淮大道369号 南京金龙客车制造有限公司行政楼二楼会议室</w:t>
            </w:r>
          </w:p>
        </w:tc>
      </w:tr>
      <w:tr w:rsidR="0004792E" w:rsidTr="00D73EA6">
        <w:trPr>
          <w:trHeight w:val="928"/>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pacing w:val="24"/>
                <w:szCs w:val="21"/>
              </w:rPr>
            </w:pPr>
            <w:r>
              <w:rPr>
                <w:rFonts w:ascii="宋体" w:hAnsi="宋体"/>
                <w:b/>
                <w:spacing w:val="24"/>
                <w:szCs w:val="21"/>
              </w:rPr>
              <w:t>5</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zCs w:val="21"/>
              </w:rPr>
            </w:pPr>
            <w:r>
              <w:rPr>
                <w:rFonts w:ascii="宋体" w:hAnsi="宋体"/>
                <w:b/>
                <w:szCs w:val="21"/>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rPr>
                <w:rFonts w:ascii="宋体" w:hAnsi="宋体" w:cs="宋体"/>
                <w:b/>
                <w:color w:val="FF0000"/>
                <w:sz w:val="18"/>
                <w:szCs w:val="18"/>
              </w:rPr>
            </w:pPr>
            <w:r>
              <w:rPr>
                <w:rFonts w:ascii="宋体" w:hAnsi="宋体" w:cs="宋体" w:hint="eastAsia"/>
                <w:b/>
                <w:color w:val="FF0000"/>
                <w:sz w:val="18"/>
                <w:szCs w:val="18"/>
              </w:rPr>
              <w:t>2023年6月</w:t>
            </w:r>
            <w:r>
              <w:rPr>
                <w:rFonts w:ascii="宋体" w:hAnsi="宋体" w:cs="宋体"/>
                <w:b/>
                <w:color w:val="FF0000"/>
                <w:sz w:val="18"/>
                <w:szCs w:val="18"/>
              </w:rPr>
              <w:t>29</w:t>
            </w:r>
            <w:r>
              <w:rPr>
                <w:rFonts w:ascii="宋体" w:hAnsi="宋体" w:cs="宋体" w:hint="eastAsia"/>
                <w:b/>
                <w:color w:val="FF0000"/>
                <w:sz w:val="18"/>
                <w:szCs w:val="18"/>
              </w:rPr>
              <w:t>日13:30前</w:t>
            </w:r>
            <w:r>
              <w:rPr>
                <w:rFonts w:ascii="宋体" w:hAnsi="宋体" w:cs="宋体" w:hint="eastAsia"/>
                <w:b/>
                <w:sz w:val="18"/>
                <w:szCs w:val="18"/>
              </w:rPr>
              <w:t>把投标保证金</w:t>
            </w:r>
            <w:r>
              <w:rPr>
                <w:rFonts w:ascii="宋体" w:hAnsi="宋体" w:cs="宋体" w:hint="eastAsia"/>
                <w:b/>
                <w:color w:val="FF0000"/>
                <w:sz w:val="18"/>
                <w:szCs w:val="18"/>
                <w:u w:val="single"/>
              </w:rPr>
              <w:t>1万元</w:t>
            </w:r>
            <w:r>
              <w:rPr>
                <w:rFonts w:ascii="宋体" w:hAnsi="宋体" w:cs="宋体" w:hint="eastAsia"/>
                <w:b/>
                <w:sz w:val="18"/>
                <w:szCs w:val="18"/>
              </w:rPr>
              <w:t>电汇至我司账户。</w:t>
            </w:r>
            <w:r>
              <w:rPr>
                <w:rFonts w:ascii="宋体" w:hAnsi="宋体" w:cs="宋体" w:hint="eastAsia"/>
                <w:b/>
                <w:color w:val="FF0000"/>
                <w:sz w:val="18"/>
                <w:szCs w:val="18"/>
              </w:rPr>
              <w:t>账户如下：</w:t>
            </w:r>
          </w:p>
          <w:p w:rsidR="0004792E" w:rsidRPr="0004792E" w:rsidRDefault="0004792E" w:rsidP="00D73EA6">
            <w:pPr>
              <w:rPr>
                <w:rFonts w:ascii="宋体" w:hAnsi="宋体" w:hint="eastAsia"/>
                <w:sz w:val="24"/>
                <w:highlight w:val="yellow"/>
              </w:rPr>
            </w:pPr>
            <w:r w:rsidRPr="00D22E53">
              <w:rPr>
                <w:rFonts w:ascii="宋体" w:hAnsi="宋体"/>
                <w:sz w:val="24"/>
                <w:highlight w:val="yellow"/>
              </w:rPr>
              <w:t>公司名称：</w:t>
            </w:r>
            <w:r w:rsidRPr="0004792E">
              <w:rPr>
                <w:rFonts w:ascii="宋体" w:hAnsi="宋体" w:hint="eastAsia"/>
                <w:sz w:val="24"/>
                <w:highlight w:val="yellow"/>
              </w:rPr>
              <w:t xml:space="preserve">南京金龙客车制造有限公司  </w:t>
            </w:r>
          </w:p>
          <w:p w:rsidR="0004792E" w:rsidRPr="0004792E" w:rsidRDefault="0004792E" w:rsidP="00D73EA6">
            <w:pPr>
              <w:rPr>
                <w:rFonts w:ascii="宋体" w:hAnsi="宋体" w:hint="eastAsia"/>
                <w:sz w:val="24"/>
                <w:highlight w:val="yellow"/>
              </w:rPr>
            </w:pPr>
            <w:r w:rsidRPr="0004792E">
              <w:rPr>
                <w:rFonts w:ascii="宋体" w:hAnsi="宋体" w:hint="eastAsia"/>
                <w:sz w:val="24"/>
                <w:highlight w:val="yellow"/>
              </w:rPr>
              <w:t>开 户 行：中国银行溧水支行</w:t>
            </w:r>
          </w:p>
          <w:p w:rsidR="0004792E" w:rsidRDefault="0004792E" w:rsidP="00D73EA6">
            <w:pPr>
              <w:rPr>
                <w:rFonts w:ascii="宋体" w:hAnsi="宋体"/>
                <w:b/>
                <w:color w:val="FF0000"/>
                <w:sz w:val="18"/>
                <w:szCs w:val="18"/>
              </w:rPr>
            </w:pPr>
            <w:r w:rsidRPr="0004792E">
              <w:rPr>
                <w:rFonts w:ascii="宋体" w:hAnsi="宋体" w:hint="eastAsia"/>
                <w:sz w:val="24"/>
                <w:highlight w:val="yellow"/>
              </w:rPr>
              <w:t>账    号：492358216876</w:t>
            </w:r>
          </w:p>
        </w:tc>
      </w:tr>
      <w:tr w:rsidR="0004792E" w:rsidTr="00D73EA6">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spacing w:val="24"/>
                <w:szCs w:val="21"/>
              </w:rPr>
            </w:pPr>
            <w:r>
              <w:rPr>
                <w:rFonts w:ascii="宋体" w:hAnsi="宋体" w:hint="eastAsia"/>
                <w:b/>
                <w:spacing w:val="24"/>
                <w:szCs w:val="21"/>
              </w:rPr>
              <w:t>6</w:t>
            </w:r>
          </w:p>
        </w:tc>
        <w:tc>
          <w:tcPr>
            <w:tcW w:w="793"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widowControl/>
              <w:spacing w:line="360" w:lineRule="auto"/>
              <w:jc w:val="center"/>
              <w:rPr>
                <w:rFonts w:ascii="宋体" w:hAnsi="宋体"/>
                <w:b/>
                <w:color w:val="000000"/>
                <w:szCs w:val="21"/>
              </w:rPr>
            </w:pPr>
            <w:r>
              <w:rPr>
                <w:rFonts w:ascii="宋体" w:hAnsi="宋体" w:hint="eastAsia"/>
                <w:b/>
                <w:color w:val="000000"/>
                <w:szCs w:val="21"/>
              </w:rPr>
              <w:t>付款方式</w:t>
            </w:r>
          </w:p>
        </w:tc>
        <w:tc>
          <w:tcPr>
            <w:tcW w:w="3691" w:type="pct"/>
            <w:tcBorders>
              <w:top w:val="single" w:sz="4" w:space="0" w:color="auto"/>
              <w:left w:val="single" w:sz="4" w:space="0" w:color="auto"/>
              <w:bottom w:val="single" w:sz="4" w:space="0" w:color="auto"/>
              <w:right w:val="single" w:sz="4" w:space="0" w:color="auto"/>
            </w:tcBorders>
            <w:vAlign w:val="center"/>
          </w:tcPr>
          <w:p w:rsidR="0004792E" w:rsidRDefault="0004792E" w:rsidP="00D73EA6">
            <w:pPr>
              <w:pStyle w:val="aff5"/>
              <w:ind w:firstLineChars="0" w:firstLine="0"/>
              <w:rPr>
                <w:sz w:val="18"/>
                <w:szCs w:val="18"/>
              </w:rPr>
            </w:pPr>
            <w:r w:rsidRPr="006A275F">
              <w:rPr>
                <w:rFonts w:ascii="宋体" w:hAnsi="宋体" w:hint="eastAsia"/>
                <w:b/>
                <w:color w:val="FF0000"/>
                <w:sz w:val="18"/>
                <w:szCs w:val="18"/>
              </w:rPr>
              <w:t>拍卖类项目为物资全款到账办理出厂手续。</w:t>
            </w:r>
          </w:p>
        </w:tc>
      </w:tr>
    </w:tbl>
    <w:p w:rsidR="0004792E" w:rsidRDefault="0004792E" w:rsidP="0004792E">
      <w:pPr>
        <w:adjustRightInd w:val="0"/>
        <w:snapToGrid w:val="0"/>
        <w:spacing w:line="360" w:lineRule="auto"/>
        <w:jc w:val="left"/>
        <w:rPr>
          <w:rFonts w:ascii="宋体" w:hAnsi="宋体"/>
          <w:b/>
          <w:szCs w:val="21"/>
        </w:rPr>
      </w:pPr>
    </w:p>
    <w:p w:rsidR="0004792E" w:rsidRDefault="0004792E">
      <w:pPr>
        <w:widowControl/>
        <w:jc w:val="left"/>
        <w:rPr>
          <w:b/>
          <w:sz w:val="30"/>
          <w:szCs w:val="30"/>
        </w:rPr>
      </w:pPr>
      <w:r>
        <w:rPr>
          <w:b/>
          <w:sz w:val="30"/>
          <w:szCs w:val="30"/>
        </w:rPr>
        <w:br w:type="page"/>
      </w:r>
    </w:p>
    <w:p w:rsidR="0004792E" w:rsidRPr="00D22E53" w:rsidRDefault="0004792E" w:rsidP="0004792E">
      <w:pPr>
        <w:widowControl/>
        <w:jc w:val="center"/>
        <w:rPr>
          <w:rFonts w:asciiTheme="minorEastAsia" w:hAnsiTheme="minorEastAsia"/>
          <w:sz w:val="24"/>
        </w:rPr>
      </w:pPr>
      <w:r>
        <w:rPr>
          <w:rFonts w:hint="eastAsia"/>
          <w:b/>
          <w:sz w:val="30"/>
          <w:szCs w:val="30"/>
        </w:rPr>
        <w:lastRenderedPageBreak/>
        <w:t>2</w:t>
      </w:r>
      <w:r>
        <w:rPr>
          <w:rFonts w:hint="eastAsia"/>
          <w:b/>
          <w:sz w:val="30"/>
          <w:szCs w:val="30"/>
        </w:rPr>
        <w:t>包</w:t>
      </w:r>
      <w:r>
        <w:rPr>
          <w:rFonts w:hint="eastAsia"/>
          <w:b/>
          <w:sz w:val="30"/>
          <w:szCs w:val="30"/>
        </w:rPr>
        <w:t>5</w:t>
      </w:r>
      <w:r>
        <w:rPr>
          <w:rFonts w:hint="eastAsia"/>
          <w:b/>
          <w:sz w:val="30"/>
          <w:szCs w:val="30"/>
        </w:rPr>
        <w:t>台</w:t>
      </w:r>
      <w:r>
        <w:rPr>
          <w:rFonts w:hint="eastAsia"/>
          <w:b/>
          <w:sz w:val="30"/>
          <w:szCs w:val="30"/>
        </w:rPr>
        <w:t>客服</w:t>
      </w:r>
      <w:r w:rsidRPr="00D22E53">
        <w:rPr>
          <w:rFonts w:hint="eastAsia"/>
          <w:b/>
          <w:sz w:val="30"/>
          <w:szCs w:val="30"/>
        </w:rPr>
        <w:t>车</w:t>
      </w:r>
      <w:r>
        <w:rPr>
          <w:rFonts w:hint="eastAsia"/>
          <w:b/>
          <w:sz w:val="30"/>
          <w:szCs w:val="30"/>
        </w:rPr>
        <w:t>拍卖项目</w:t>
      </w:r>
      <w:r w:rsidRPr="00D22E53">
        <w:rPr>
          <w:rFonts w:hint="eastAsia"/>
          <w:b/>
          <w:sz w:val="30"/>
          <w:szCs w:val="30"/>
        </w:rPr>
        <w:t>报价表</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2268"/>
      </w:tblGrid>
      <w:tr w:rsidR="0004792E" w:rsidRPr="00D22E53" w:rsidTr="0004792E">
        <w:trPr>
          <w:trHeight w:hRule="exact" w:val="801"/>
          <w:jc w:val="center"/>
        </w:trPr>
        <w:tc>
          <w:tcPr>
            <w:tcW w:w="2547" w:type="dxa"/>
            <w:shd w:val="clear" w:color="auto" w:fill="auto"/>
            <w:noWrap/>
            <w:vAlign w:val="center"/>
            <w:hideMark/>
          </w:tcPr>
          <w:p w:rsidR="0004792E" w:rsidRPr="00A10374" w:rsidRDefault="0004792E" w:rsidP="00D73EA6">
            <w:pPr>
              <w:widowControl/>
              <w:rPr>
                <w:rFonts w:ascii="宋体" w:hAnsi="宋体" w:cs="宋体"/>
                <w:b/>
                <w:bCs/>
                <w:sz w:val="22"/>
              </w:rPr>
            </w:pPr>
            <w:r w:rsidRPr="00A10374">
              <w:rPr>
                <w:rFonts w:ascii="宋体" w:hAnsi="宋体" w:cs="宋体" w:hint="eastAsia"/>
                <w:b/>
                <w:bCs/>
                <w:sz w:val="22"/>
              </w:rPr>
              <w:t>车牌号</w:t>
            </w:r>
          </w:p>
        </w:tc>
        <w:tc>
          <w:tcPr>
            <w:tcW w:w="2410" w:type="dxa"/>
            <w:vAlign w:val="center"/>
          </w:tcPr>
          <w:p w:rsidR="0004792E" w:rsidRPr="00D22E53" w:rsidRDefault="0004792E" w:rsidP="00D73EA6">
            <w:pPr>
              <w:widowControl/>
              <w:jc w:val="center"/>
              <w:rPr>
                <w:rFonts w:ascii="宋体" w:hAnsi="宋体" w:cs="宋体"/>
                <w:b/>
                <w:bCs/>
                <w:sz w:val="22"/>
              </w:rPr>
            </w:pPr>
            <w:r w:rsidRPr="00D22E53">
              <w:rPr>
                <w:rFonts w:ascii="宋体" w:hAnsi="宋体" w:cs="宋体" w:hint="eastAsia"/>
                <w:b/>
                <w:bCs/>
                <w:sz w:val="22"/>
              </w:rPr>
              <w:t>车辆型号</w:t>
            </w:r>
          </w:p>
        </w:tc>
        <w:tc>
          <w:tcPr>
            <w:tcW w:w="2268" w:type="dxa"/>
            <w:shd w:val="clear" w:color="auto" w:fill="auto"/>
            <w:vAlign w:val="center"/>
            <w:hideMark/>
          </w:tcPr>
          <w:p w:rsidR="0004792E" w:rsidRDefault="0004792E" w:rsidP="00D73EA6">
            <w:pPr>
              <w:widowControl/>
              <w:jc w:val="center"/>
              <w:rPr>
                <w:rFonts w:ascii="宋体" w:hAnsi="宋体" w:cs="宋体"/>
                <w:b/>
                <w:bCs/>
                <w:sz w:val="22"/>
              </w:rPr>
            </w:pPr>
            <w:r w:rsidRPr="00D22E53">
              <w:rPr>
                <w:rFonts w:ascii="宋体" w:hAnsi="宋体" w:cs="宋体" w:hint="eastAsia"/>
                <w:b/>
                <w:bCs/>
                <w:sz w:val="22"/>
              </w:rPr>
              <w:t>报价</w:t>
            </w:r>
          </w:p>
          <w:p w:rsidR="0004792E" w:rsidRPr="00D22E53" w:rsidRDefault="0004792E" w:rsidP="00D73EA6">
            <w:pPr>
              <w:widowControl/>
              <w:jc w:val="center"/>
              <w:rPr>
                <w:rFonts w:ascii="宋体" w:hAnsi="宋体" w:cs="宋体"/>
                <w:b/>
                <w:bCs/>
                <w:sz w:val="22"/>
              </w:rPr>
            </w:pPr>
            <w:r>
              <w:rPr>
                <w:rFonts w:ascii="宋体" w:hAnsi="宋体" w:cs="宋体" w:hint="eastAsia"/>
                <w:b/>
                <w:bCs/>
                <w:sz w:val="22"/>
              </w:rPr>
              <w:t>（万元）</w:t>
            </w:r>
          </w:p>
        </w:tc>
      </w:tr>
      <w:tr w:rsidR="0004792E" w:rsidRPr="00D22E53" w:rsidTr="0004792E">
        <w:trPr>
          <w:trHeight w:hRule="exact" w:val="567"/>
          <w:jc w:val="center"/>
        </w:trPr>
        <w:tc>
          <w:tcPr>
            <w:tcW w:w="2547" w:type="dxa"/>
            <w:shd w:val="clear" w:color="auto" w:fill="auto"/>
            <w:noWrap/>
            <w:vAlign w:val="center"/>
          </w:tcPr>
          <w:p w:rsidR="0004792E" w:rsidRPr="00A10374" w:rsidRDefault="0004792E" w:rsidP="0004792E">
            <w:pPr>
              <w:pStyle w:val="affd"/>
              <w:widowControl/>
              <w:numPr>
                <w:ilvl w:val="0"/>
                <w:numId w:val="23"/>
              </w:numPr>
              <w:ind w:firstLineChars="0"/>
              <w:jc w:val="center"/>
              <w:rPr>
                <w:rFonts w:ascii="宋体" w:hAnsi="宋体" w:cs="宋体"/>
                <w:sz w:val="22"/>
              </w:rPr>
            </w:pPr>
            <w:r w:rsidRPr="00A10374">
              <w:rPr>
                <w:rFonts w:ascii="宋体" w:hAnsi="宋体" w:cs="宋体" w:hint="eastAsia"/>
                <w:sz w:val="22"/>
              </w:rPr>
              <w:t>苏</w:t>
            </w:r>
            <w:r w:rsidRPr="00A10374">
              <w:rPr>
                <w:rFonts w:ascii="宋体" w:hAnsi="宋体" w:cs="宋体" w:hint="eastAsia"/>
                <w:sz w:val="22"/>
              </w:rPr>
              <w:t>AD08358</w:t>
            </w:r>
          </w:p>
        </w:tc>
        <w:tc>
          <w:tcPr>
            <w:tcW w:w="2410" w:type="dxa"/>
            <w:vAlign w:val="center"/>
          </w:tcPr>
          <w:p w:rsidR="0004792E" w:rsidRPr="00D22E53" w:rsidRDefault="0004792E" w:rsidP="00D73EA6">
            <w:pPr>
              <w:widowControl/>
              <w:jc w:val="center"/>
              <w:rPr>
                <w:rFonts w:ascii="宋体" w:hAnsi="宋体" w:cs="宋体"/>
                <w:sz w:val="22"/>
              </w:rPr>
            </w:pPr>
            <w:r w:rsidRPr="00D5529A">
              <w:rPr>
                <w:rFonts w:ascii="宋体" w:hAnsi="宋体" w:cs="宋体" w:hint="eastAsia"/>
                <w:sz w:val="22"/>
              </w:rPr>
              <w:t>封闭式货车（纯电）</w:t>
            </w:r>
          </w:p>
        </w:tc>
        <w:tc>
          <w:tcPr>
            <w:tcW w:w="2268" w:type="dxa"/>
            <w:shd w:val="clear" w:color="auto" w:fill="auto"/>
            <w:vAlign w:val="center"/>
          </w:tcPr>
          <w:p w:rsidR="0004792E" w:rsidRPr="00D22E53" w:rsidRDefault="0004792E" w:rsidP="00D73EA6">
            <w:pPr>
              <w:widowControl/>
              <w:jc w:val="center"/>
              <w:rPr>
                <w:rFonts w:ascii="宋体" w:hAnsi="宋体" w:cs="宋体"/>
                <w:sz w:val="22"/>
              </w:rPr>
            </w:pPr>
          </w:p>
        </w:tc>
      </w:tr>
      <w:tr w:rsidR="0004792E" w:rsidRPr="00D22E53" w:rsidTr="0004792E">
        <w:trPr>
          <w:trHeight w:hRule="exact" w:val="567"/>
          <w:jc w:val="center"/>
        </w:trPr>
        <w:tc>
          <w:tcPr>
            <w:tcW w:w="2547" w:type="dxa"/>
            <w:shd w:val="clear" w:color="auto" w:fill="auto"/>
            <w:noWrap/>
            <w:vAlign w:val="center"/>
          </w:tcPr>
          <w:p w:rsidR="0004792E" w:rsidRPr="00A10374" w:rsidRDefault="0004792E" w:rsidP="0004792E">
            <w:pPr>
              <w:pStyle w:val="affd"/>
              <w:widowControl/>
              <w:numPr>
                <w:ilvl w:val="0"/>
                <w:numId w:val="23"/>
              </w:numPr>
              <w:ind w:firstLineChars="0"/>
              <w:jc w:val="center"/>
              <w:rPr>
                <w:rFonts w:ascii="宋体" w:hAnsi="宋体" w:cs="宋体"/>
                <w:sz w:val="22"/>
              </w:rPr>
            </w:pPr>
            <w:r w:rsidRPr="00A10374">
              <w:rPr>
                <w:rFonts w:ascii="宋体" w:hAnsi="宋体" w:cs="宋体" w:hint="eastAsia"/>
                <w:sz w:val="22"/>
              </w:rPr>
              <w:t>苏</w:t>
            </w:r>
            <w:r w:rsidRPr="00A10374">
              <w:rPr>
                <w:rFonts w:ascii="宋体" w:hAnsi="宋体" w:cs="宋体" w:hint="eastAsia"/>
                <w:sz w:val="22"/>
              </w:rPr>
              <w:t>AD37868</w:t>
            </w:r>
          </w:p>
        </w:tc>
        <w:tc>
          <w:tcPr>
            <w:tcW w:w="2410" w:type="dxa"/>
            <w:vAlign w:val="center"/>
          </w:tcPr>
          <w:p w:rsidR="0004792E" w:rsidRPr="00D22E53" w:rsidRDefault="0004792E" w:rsidP="00D73EA6">
            <w:pPr>
              <w:widowControl/>
              <w:jc w:val="center"/>
              <w:rPr>
                <w:rFonts w:ascii="宋体" w:hAnsi="宋体" w:cs="宋体"/>
                <w:sz w:val="22"/>
              </w:rPr>
            </w:pPr>
            <w:r w:rsidRPr="00D5529A">
              <w:rPr>
                <w:rFonts w:ascii="宋体" w:hAnsi="宋体" w:cs="宋体" w:hint="eastAsia"/>
                <w:sz w:val="22"/>
              </w:rPr>
              <w:t>封闭式货车（纯电）</w:t>
            </w:r>
          </w:p>
        </w:tc>
        <w:tc>
          <w:tcPr>
            <w:tcW w:w="2268" w:type="dxa"/>
            <w:shd w:val="clear" w:color="auto" w:fill="auto"/>
            <w:vAlign w:val="center"/>
          </w:tcPr>
          <w:p w:rsidR="0004792E" w:rsidRPr="00D22E53" w:rsidRDefault="0004792E" w:rsidP="00D73EA6">
            <w:pPr>
              <w:widowControl/>
              <w:jc w:val="center"/>
              <w:rPr>
                <w:rFonts w:ascii="宋体" w:hAnsi="宋体" w:cs="宋体"/>
                <w:sz w:val="22"/>
              </w:rPr>
            </w:pPr>
          </w:p>
        </w:tc>
      </w:tr>
      <w:tr w:rsidR="0004792E" w:rsidRPr="00D22E53" w:rsidTr="0004792E">
        <w:trPr>
          <w:trHeight w:hRule="exact" w:val="567"/>
          <w:jc w:val="center"/>
        </w:trPr>
        <w:tc>
          <w:tcPr>
            <w:tcW w:w="2547" w:type="dxa"/>
            <w:shd w:val="clear" w:color="auto" w:fill="auto"/>
            <w:noWrap/>
            <w:vAlign w:val="center"/>
          </w:tcPr>
          <w:p w:rsidR="0004792E" w:rsidRPr="00A10374" w:rsidRDefault="0004792E" w:rsidP="0004792E">
            <w:pPr>
              <w:pStyle w:val="affd"/>
              <w:widowControl/>
              <w:numPr>
                <w:ilvl w:val="0"/>
                <w:numId w:val="23"/>
              </w:numPr>
              <w:ind w:firstLineChars="0"/>
              <w:jc w:val="center"/>
              <w:rPr>
                <w:rFonts w:ascii="宋体" w:hAnsi="宋体" w:cs="宋体"/>
                <w:sz w:val="22"/>
              </w:rPr>
            </w:pPr>
            <w:r w:rsidRPr="00A10374">
              <w:rPr>
                <w:rFonts w:ascii="宋体" w:hAnsi="宋体" w:cs="宋体" w:hint="eastAsia"/>
                <w:sz w:val="22"/>
              </w:rPr>
              <w:t>苏</w:t>
            </w:r>
            <w:r w:rsidRPr="00A10374">
              <w:rPr>
                <w:rFonts w:ascii="宋体" w:hAnsi="宋体" w:cs="宋体" w:hint="eastAsia"/>
                <w:sz w:val="22"/>
              </w:rPr>
              <w:t>AD04118</w:t>
            </w:r>
          </w:p>
        </w:tc>
        <w:tc>
          <w:tcPr>
            <w:tcW w:w="2410" w:type="dxa"/>
            <w:vAlign w:val="center"/>
          </w:tcPr>
          <w:p w:rsidR="0004792E" w:rsidRPr="00D22E53" w:rsidRDefault="0004792E" w:rsidP="00D73EA6">
            <w:pPr>
              <w:widowControl/>
              <w:jc w:val="center"/>
              <w:rPr>
                <w:rFonts w:ascii="宋体" w:hAnsi="宋体" w:cs="宋体"/>
                <w:sz w:val="22"/>
              </w:rPr>
            </w:pPr>
            <w:r w:rsidRPr="00D5529A">
              <w:rPr>
                <w:rFonts w:ascii="宋体" w:hAnsi="宋体" w:cs="宋体" w:hint="eastAsia"/>
                <w:sz w:val="22"/>
              </w:rPr>
              <w:t>封闭式货车（纯电）</w:t>
            </w:r>
          </w:p>
        </w:tc>
        <w:tc>
          <w:tcPr>
            <w:tcW w:w="2268" w:type="dxa"/>
            <w:shd w:val="clear" w:color="auto" w:fill="auto"/>
            <w:vAlign w:val="center"/>
          </w:tcPr>
          <w:p w:rsidR="0004792E" w:rsidRPr="00D22E53" w:rsidRDefault="0004792E" w:rsidP="00D73EA6">
            <w:pPr>
              <w:widowControl/>
              <w:jc w:val="center"/>
              <w:rPr>
                <w:rFonts w:ascii="宋体" w:hAnsi="宋体" w:cs="宋体"/>
                <w:sz w:val="22"/>
              </w:rPr>
            </w:pPr>
          </w:p>
        </w:tc>
      </w:tr>
      <w:tr w:rsidR="0004792E" w:rsidRPr="00D22E53" w:rsidTr="0004792E">
        <w:trPr>
          <w:trHeight w:hRule="exact" w:val="567"/>
          <w:jc w:val="center"/>
        </w:trPr>
        <w:tc>
          <w:tcPr>
            <w:tcW w:w="2547" w:type="dxa"/>
            <w:shd w:val="clear" w:color="auto" w:fill="auto"/>
            <w:noWrap/>
            <w:vAlign w:val="center"/>
          </w:tcPr>
          <w:p w:rsidR="0004792E" w:rsidRPr="00A10374" w:rsidRDefault="0004792E" w:rsidP="0004792E">
            <w:pPr>
              <w:pStyle w:val="affd"/>
              <w:widowControl/>
              <w:numPr>
                <w:ilvl w:val="0"/>
                <w:numId w:val="23"/>
              </w:numPr>
              <w:ind w:firstLineChars="0"/>
              <w:jc w:val="center"/>
              <w:rPr>
                <w:rFonts w:ascii="宋体" w:hAnsi="宋体" w:cs="宋体"/>
                <w:sz w:val="22"/>
              </w:rPr>
            </w:pPr>
            <w:r w:rsidRPr="00A10374">
              <w:rPr>
                <w:rFonts w:ascii="宋体" w:hAnsi="宋体" w:cs="宋体" w:hint="eastAsia"/>
                <w:sz w:val="22"/>
              </w:rPr>
              <w:t>苏</w:t>
            </w:r>
            <w:r w:rsidRPr="00A10374">
              <w:rPr>
                <w:rFonts w:ascii="宋体" w:hAnsi="宋体" w:cs="宋体" w:hint="eastAsia"/>
                <w:sz w:val="22"/>
              </w:rPr>
              <w:t>A</w:t>
            </w:r>
            <w:r w:rsidRPr="00A10374">
              <w:rPr>
                <w:rFonts w:ascii="宋体" w:hAnsi="宋体" w:cs="宋体"/>
                <w:sz w:val="22"/>
              </w:rPr>
              <w:t>F15008</w:t>
            </w:r>
          </w:p>
        </w:tc>
        <w:tc>
          <w:tcPr>
            <w:tcW w:w="2410" w:type="dxa"/>
            <w:vAlign w:val="center"/>
          </w:tcPr>
          <w:p w:rsidR="0004792E" w:rsidRPr="00D22E53" w:rsidRDefault="0004792E" w:rsidP="00D73EA6">
            <w:pPr>
              <w:widowControl/>
              <w:jc w:val="center"/>
              <w:rPr>
                <w:rFonts w:ascii="宋体" w:hAnsi="宋体" w:cs="宋体"/>
                <w:sz w:val="22"/>
              </w:rPr>
            </w:pPr>
            <w:r>
              <w:rPr>
                <w:rFonts w:ascii="宋体" w:hAnsi="宋体" w:cs="宋体" w:hint="eastAsia"/>
                <w:sz w:val="22"/>
              </w:rPr>
              <w:t>宝马i</w:t>
            </w:r>
            <w:r>
              <w:rPr>
                <w:rFonts w:ascii="宋体" w:hAnsi="宋体" w:cs="宋体"/>
                <w:sz w:val="22"/>
              </w:rPr>
              <w:t>3(</w:t>
            </w:r>
            <w:r>
              <w:rPr>
                <w:rFonts w:ascii="宋体" w:hAnsi="宋体" w:cs="宋体" w:hint="eastAsia"/>
                <w:sz w:val="22"/>
              </w:rPr>
              <w:t>混)</w:t>
            </w:r>
          </w:p>
        </w:tc>
        <w:tc>
          <w:tcPr>
            <w:tcW w:w="2268" w:type="dxa"/>
            <w:shd w:val="clear" w:color="auto" w:fill="auto"/>
            <w:vAlign w:val="center"/>
          </w:tcPr>
          <w:p w:rsidR="0004792E" w:rsidRPr="00D22E53" w:rsidRDefault="0004792E" w:rsidP="00D73EA6">
            <w:pPr>
              <w:widowControl/>
              <w:jc w:val="center"/>
              <w:rPr>
                <w:rFonts w:ascii="宋体" w:hAnsi="宋体" w:cs="宋体"/>
                <w:sz w:val="22"/>
              </w:rPr>
            </w:pPr>
          </w:p>
        </w:tc>
      </w:tr>
      <w:tr w:rsidR="0004792E" w:rsidRPr="00D22E53" w:rsidTr="0004792E">
        <w:trPr>
          <w:trHeight w:hRule="exact" w:val="567"/>
          <w:jc w:val="center"/>
        </w:trPr>
        <w:tc>
          <w:tcPr>
            <w:tcW w:w="2547" w:type="dxa"/>
            <w:shd w:val="clear" w:color="auto" w:fill="auto"/>
            <w:noWrap/>
            <w:vAlign w:val="center"/>
          </w:tcPr>
          <w:p w:rsidR="0004792E" w:rsidRPr="00A10374" w:rsidRDefault="0004792E" w:rsidP="0004792E">
            <w:pPr>
              <w:pStyle w:val="affd"/>
              <w:widowControl/>
              <w:numPr>
                <w:ilvl w:val="0"/>
                <w:numId w:val="23"/>
              </w:numPr>
              <w:ind w:firstLineChars="0"/>
              <w:jc w:val="center"/>
              <w:rPr>
                <w:rFonts w:ascii="宋体" w:hAnsi="宋体" w:cs="宋体"/>
                <w:sz w:val="22"/>
              </w:rPr>
            </w:pPr>
            <w:r w:rsidRPr="00A10374">
              <w:rPr>
                <w:rFonts w:ascii="宋体" w:hAnsi="宋体" w:cs="宋体" w:hint="eastAsia"/>
                <w:sz w:val="22"/>
              </w:rPr>
              <w:t>苏</w:t>
            </w:r>
            <w:r w:rsidRPr="00A10374">
              <w:rPr>
                <w:rFonts w:ascii="宋体" w:hAnsi="宋体" w:cs="宋体" w:hint="eastAsia"/>
                <w:sz w:val="22"/>
              </w:rPr>
              <w:t>A</w:t>
            </w:r>
            <w:r w:rsidRPr="00A10374">
              <w:rPr>
                <w:rFonts w:ascii="宋体" w:hAnsi="宋体" w:cs="宋体"/>
                <w:sz w:val="22"/>
              </w:rPr>
              <w:t>B0V97</w:t>
            </w:r>
          </w:p>
        </w:tc>
        <w:tc>
          <w:tcPr>
            <w:tcW w:w="2410" w:type="dxa"/>
            <w:vAlign w:val="center"/>
          </w:tcPr>
          <w:p w:rsidR="0004792E" w:rsidRPr="00D22E53" w:rsidRDefault="0004792E" w:rsidP="00D73EA6">
            <w:pPr>
              <w:widowControl/>
              <w:jc w:val="center"/>
              <w:rPr>
                <w:rFonts w:ascii="宋体" w:hAnsi="宋体" w:cs="宋体"/>
                <w:sz w:val="22"/>
              </w:rPr>
            </w:pPr>
            <w:r w:rsidRPr="00D22E53">
              <w:rPr>
                <w:rFonts w:ascii="宋体" w:hAnsi="宋体" w:cs="宋体" w:hint="eastAsia"/>
                <w:sz w:val="22"/>
              </w:rPr>
              <w:t>五菱</w:t>
            </w:r>
            <w:r>
              <w:rPr>
                <w:rFonts w:ascii="宋体" w:hAnsi="宋体" w:cs="宋体" w:hint="eastAsia"/>
                <w:sz w:val="22"/>
              </w:rPr>
              <w:t>(</w:t>
            </w:r>
            <w:r>
              <w:rPr>
                <w:rFonts w:asciiTheme="minorEastAsia" w:hAnsiTheme="minorEastAsia" w:hint="eastAsia"/>
                <w:sz w:val="24"/>
              </w:rPr>
              <w:t>油</w:t>
            </w:r>
            <w:r>
              <w:rPr>
                <w:rFonts w:asciiTheme="minorEastAsia" w:hAnsiTheme="minorEastAsia" w:hint="eastAsia"/>
                <w:sz w:val="24"/>
              </w:rPr>
              <w:t>)</w:t>
            </w:r>
          </w:p>
        </w:tc>
        <w:tc>
          <w:tcPr>
            <w:tcW w:w="2268" w:type="dxa"/>
            <w:shd w:val="clear" w:color="auto" w:fill="auto"/>
            <w:vAlign w:val="center"/>
          </w:tcPr>
          <w:p w:rsidR="0004792E" w:rsidRPr="00D22E53" w:rsidRDefault="0004792E" w:rsidP="00D73EA6">
            <w:pPr>
              <w:widowControl/>
              <w:jc w:val="center"/>
              <w:rPr>
                <w:rFonts w:ascii="宋体" w:hAnsi="宋体" w:cs="宋体"/>
                <w:sz w:val="22"/>
              </w:rPr>
            </w:pPr>
          </w:p>
        </w:tc>
      </w:tr>
      <w:tr w:rsidR="0004792E" w:rsidRPr="00D22E53" w:rsidTr="0004792E">
        <w:trPr>
          <w:trHeight w:hRule="exact" w:val="567"/>
          <w:jc w:val="center"/>
        </w:trPr>
        <w:tc>
          <w:tcPr>
            <w:tcW w:w="4957" w:type="dxa"/>
            <w:gridSpan w:val="2"/>
            <w:shd w:val="clear" w:color="auto" w:fill="auto"/>
            <w:noWrap/>
            <w:vAlign w:val="center"/>
          </w:tcPr>
          <w:p w:rsidR="0004792E" w:rsidRPr="00D22E53" w:rsidRDefault="0004792E" w:rsidP="0004792E">
            <w:pPr>
              <w:widowControl/>
              <w:rPr>
                <w:rFonts w:ascii="宋体" w:hAnsi="宋体" w:cs="宋体"/>
                <w:sz w:val="22"/>
              </w:rPr>
            </w:pPr>
            <w:r w:rsidRPr="00A10374">
              <w:rPr>
                <w:rFonts w:ascii="宋体" w:hAnsi="宋体" w:cs="宋体" w:hint="eastAsia"/>
                <w:sz w:val="22"/>
              </w:rPr>
              <w:t>合计</w:t>
            </w:r>
          </w:p>
        </w:tc>
        <w:tc>
          <w:tcPr>
            <w:tcW w:w="2268" w:type="dxa"/>
            <w:shd w:val="clear" w:color="auto" w:fill="auto"/>
            <w:vAlign w:val="center"/>
          </w:tcPr>
          <w:p w:rsidR="0004792E" w:rsidRPr="00D22E53" w:rsidRDefault="0004792E" w:rsidP="00D73EA6">
            <w:pPr>
              <w:widowControl/>
              <w:jc w:val="center"/>
              <w:rPr>
                <w:rFonts w:ascii="宋体" w:hAnsi="宋体" w:cs="宋体"/>
                <w:sz w:val="22"/>
              </w:rPr>
            </w:pPr>
          </w:p>
        </w:tc>
      </w:tr>
    </w:tbl>
    <w:p w:rsidR="0004792E" w:rsidRPr="003021C1" w:rsidRDefault="0004792E" w:rsidP="0004792E">
      <w:pPr>
        <w:spacing w:line="0" w:lineRule="atLeast"/>
        <w:jc w:val="left"/>
        <w:rPr>
          <w:rFonts w:asciiTheme="minorEastAsia" w:hAnsiTheme="minorEastAsia"/>
          <w:sz w:val="28"/>
          <w:szCs w:val="28"/>
        </w:rPr>
      </w:pPr>
      <w:r w:rsidRPr="003021C1">
        <w:rPr>
          <w:rFonts w:asciiTheme="minorEastAsia" w:hAnsiTheme="minorEastAsia" w:hint="eastAsia"/>
          <w:sz w:val="28"/>
          <w:szCs w:val="28"/>
        </w:rPr>
        <w:t>1</w:t>
      </w:r>
      <w:r w:rsidRPr="003021C1">
        <w:rPr>
          <w:rFonts w:asciiTheme="minorEastAsia" w:hAnsiTheme="minorEastAsia"/>
          <w:sz w:val="28"/>
          <w:szCs w:val="28"/>
        </w:rPr>
        <w:t>.</w:t>
      </w:r>
      <w:r w:rsidRPr="003021C1">
        <w:rPr>
          <w:rFonts w:asciiTheme="minorEastAsia" w:hAnsiTheme="minorEastAsia" w:hint="eastAsia"/>
          <w:sz w:val="28"/>
          <w:szCs w:val="28"/>
        </w:rPr>
        <w:t>招标公告的清单仅供参考，具体以实物为准报单价，报价人不得因清单和现场实物相差为由，提出不合理的要求。</w:t>
      </w:r>
    </w:p>
    <w:p w:rsidR="0004792E" w:rsidRPr="003021C1" w:rsidRDefault="0004792E" w:rsidP="0004792E">
      <w:pPr>
        <w:spacing w:line="0" w:lineRule="atLeast"/>
        <w:jc w:val="left"/>
        <w:rPr>
          <w:rFonts w:asciiTheme="minorEastAsia" w:hAnsiTheme="minorEastAsia"/>
          <w:sz w:val="28"/>
          <w:szCs w:val="28"/>
        </w:rPr>
      </w:pPr>
      <w:r w:rsidRPr="003021C1">
        <w:rPr>
          <w:rFonts w:asciiTheme="minorEastAsia" w:hAnsiTheme="minorEastAsia" w:hint="eastAsia"/>
          <w:sz w:val="28"/>
          <w:szCs w:val="28"/>
        </w:rPr>
        <w:t>2</w:t>
      </w:r>
      <w:r w:rsidRPr="003021C1">
        <w:rPr>
          <w:rFonts w:asciiTheme="minorEastAsia" w:hAnsiTheme="minorEastAsia"/>
          <w:sz w:val="28"/>
          <w:szCs w:val="28"/>
        </w:rPr>
        <w:t>.</w:t>
      </w:r>
      <w:r w:rsidRPr="003021C1">
        <w:rPr>
          <w:rFonts w:asciiTheme="minorEastAsia" w:hAnsiTheme="minorEastAsia" w:hint="eastAsia"/>
          <w:sz w:val="28"/>
          <w:szCs w:val="28"/>
        </w:rPr>
        <w:t>此项目结合公司最低限价和现场报价，现场多轮竞价，规则为价高者得。出厂前必须全款付清。</w:t>
      </w:r>
    </w:p>
    <w:p w:rsidR="0004792E" w:rsidRPr="003021C1" w:rsidRDefault="0004792E" w:rsidP="0004792E">
      <w:pPr>
        <w:spacing w:line="0" w:lineRule="atLeast"/>
        <w:rPr>
          <w:rFonts w:asciiTheme="minorEastAsia" w:hAnsiTheme="minorEastAsia"/>
          <w:sz w:val="28"/>
          <w:szCs w:val="28"/>
        </w:rPr>
      </w:pPr>
      <w:r w:rsidRPr="003021C1">
        <w:rPr>
          <w:rFonts w:asciiTheme="minorEastAsia" w:hAnsiTheme="minorEastAsia" w:hint="eastAsia"/>
          <w:sz w:val="28"/>
          <w:szCs w:val="28"/>
        </w:rPr>
        <w:t>3</w:t>
      </w:r>
      <w:r w:rsidRPr="003021C1">
        <w:rPr>
          <w:rFonts w:asciiTheme="minorEastAsia" w:hAnsiTheme="minorEastAsia"/>
          <w:sz w:val="28"/>
          <w:szCs w:val="28"/>
        </w:rPr>
        <w:t>.</w:t>
      </w:r>
      <w:r w:rsidRPr="003021C1">
        <w:rPr>
          <w:rFonts w:asciiTheme="minorEastAsia" w:hAnsiTheme="minorEastAsia" w:hint="eastAsia"/>
          <w:sz w:val="28"/>
          <w:szCs w:val="28"/>
        </w:rPr>
        <w:t>报价人须合法合规处置，确保符合国家规范。如报价人未按法规处置而产生的法律责任及造成的</w:t>
      </w:r>
      <w:r>
        <w:rPr>
          <w:rFonts w:asciiTheme="minorEastAsia" w:hAnsiTheme="minorEastAsia" w:hint="eastAsia"/>
          <w:sz w:val="28"/>
          <w:szCs w:val="28"/>
        </w:rPr>
        <w:t>招标</w:t>
      </w:r>
      <w:r w:rsidRPr="003021C1">
        <w:rPr>
          <w:rFonts w:asciiTheme="minorEastAsia" w:hAnsiTheme="minorEastAsia" w:hint="eastAsia"/>
          <w:sz w:val="28"/>
          <w:szCs w:val="28"/>
        </w:rPr>
        <w:t>方损失均由报价人承担。</w:t>
      </w:r>
    </w:p>
    <w:p w:rsidR="0004792E" w:rsidRPr="003021C1" w:rsidRDefault="0004792E" w:rsidP="0004792E">
      <w:pPr>
        <w:spacing w:line="0" w:lineRule="atLeast"/>
        <w:rPr>
          <w:rFonts w:asciiTheme="minorEastAsia" w:hAnsiTheme="minorEastAsia"/>
          <w:sz w:val="28"/>
          <w:szCs w:val="28"/>
        </w:rPr>
      </w:pPr>
      <w:r w:rsidRPr="003021C1">
        <w:rPr>
          <w:rFonts w:asciiTheme="minorEastAsia" w:hAnsiTheme="minorEastAsia" w:hint="eastAsia"/>
          <w:sz w:val="28"/>
          <w:szCs w:val="28"/>
        </w:rPr>
        <w:t>4</w:t>
      </w:r>
      <w:r w:rsidRPr="003021C1">
        <w:rPr>
          <w:rFonts w:asciiTheme="minorEastAsia" w:hAnsiTheme="minorEastAsia"/>
          <w:sz w:val="28"/>
          <w:szCs w:val="28"/>
        </w:rPr>
        <w:t>.</w:t>
      </w:r>
      <w:r w:rsidRPr="003021C1">
        <w:rPr>
          <w:rFonts w:asciiTheme="minorEastAsia" w:hAnsiTheme="minorEastAsia" w:hint="eastAsia"/>
          <w:sz w:val="28"/>
          <w:szCs w:val="28"/>
        </w:rPr>
        <w:t>此报价含税</w:t>
      </w:r>
      <w:r w:rsidRPr="003021C1">
        <w:rPr>
          <w:rFonts w:asciiTheme="minorEastAsia" w:hAnsiTheme="minorEastAsia" w:hint="eastAsia"/>
          <w:sz w:val="28"/>
          <w:szCs w:val="28"/>
        </w:rPr>
        <w:t>1</w:t>
      </w:r>
      <w:r w:rsidRPr="003021C1">
        <w:rPr>
          <w:rFonts w:asciiTheme="minorEastAsia" w:hAnsiTheme="minorEastAsia"/>
          <w:sz w:val="28"/>
          <w:szCs w:val="28"/>
        </w:rPr>
        <w:t>3</w:t>
      </w:r>
      <w:r w:rsidRPr="003021C1">
        <w:rPr>
          <w:rFonts w:asciiTheme="minorEastAsia" w:hAnsiTheme="minorEastAsia" w:hint="eastAsia"/>
          <w:sz w:val="28"/>
          <w:szCs w:val="28"/>
        </w:rPr>
        <w:t>%</w:t>
      </w:r>
      <w:r w:rsidRPr="003021C1">
        <w:rPr>
          <w:rFonts w:asciiTheme="minorEastAsia" w:hAnsiTheme="minorEastAsia" w:hint="eastAsia"/>
          <w:sz w:val="28"/>
          <w:szCs w:val="28"/>
        </w:rPr>
        <w:t>。</w:t>
      </w:r>
    </w:p>
    <w:p w:rsidR="0004792E" w:rsidRPr="003021C1" w:rsidRDefault="0004792E" w:rsidP="0004792E">
      <w:pPr>
        <w:spacing w:line="0" w:lineRule="atLeast"/>
        <w:rPr>
          <w:rFonts w:asciiTheme="minorEastAsia" w:hAnsiTheme="minorEastAsia"/>
          <w:sz w:val="28"/>
          <w:szCs w:val="28"/>
        </w:rPr>
      </w:pPr>
      <w:r w:rsidRPr="003021C1">
        <w:rPr>
          <w:rFonts w:asciiTheme="minorEastAsia" w:hAnsiTheme="minorEastAsia" w:hint="eastAsia"/>
          <w:sz w:val="28"/>
          <w:szCs w:val="28"/>
        </w:rPr>
        <w:t>5</w:t>
      </w:r>
      <w:r w:rsidRPr="003021C1">
        <w:rPr>
          <w:rFonts w:asciiTheme="minorEastAsia" w:hAnsiTheme="minorEastAsia"/>
          <w:sz w:val="28"/>
          <w:szCs w:val="28"/>
        </w:rPr>
        <w:t>.</w:t>
      </w:r>
      <w:r w:rsidRPr="003021C1">
        <w:rPr>
          <w:rFonts w:asciiTheme="minorEastAsia" w:hAnsiTheme="minorEastAsia" w:hint="eastAsia"/>
          <w:sz w:val="28"/>
          <w:szCs w:val="28"/>
        </w:rPr>
        <w:t>本项目的中标人签订合同主体（供方）由招标方确定。</w:t>
      </w:r>
    </w:p>
    <w:p w:rsidR="0004792E" w:rsidRDefault="0004792E" w:rsidP="0004792E">
      <w:pPr>
        <w:spacing w:line="360" w:lineRule="auto"/>
        <w:rPr>
          <w:rFonts w:asciiTheme="minorEastAsia" w:hAnsiTheme="minorEastAsia"/>
          <w:sz w:val="28"/>
          <w:szCs w:val="28"/>
        </w:rPr>
      </w:pPr>
      <w:r w:rsidRPr="003021C1">
        <w:rPr>
          <w:rFonts w:asciiTheme="minorEastAsia" w:hAnsiTheme="minorEastAsia" w:hint="eastAsia"/>
          <w:sz w:val="28"/>
          <w:szCs w:val="28"/>
        </w:rPr>
        <w:t>6</w:t>
      </w:r>
      <w:r w:rsidRPr="003021C1">
        <w:rPr>
          <w:rFonts w:asciiTheme="minorEastAsia" w:hAnsiTheme="minorEastAsia"/>
          <w:sz w:val="28"/>
          <w:szCs w:val="28"/>
        </w:rPr>
        <w:t>.</w:t>
      </w:r>
      <w:r w:rsidRPr="003021C1">
        <w:rPr>
          <w:rFonts w:asciiTheme="minorEastAsia" w:hAnsiTheme="minorEastAsia" w:hint="eastAsia"/>
          <w:sz w:val="28"/>
          <w:szCs w:val="28"/>
        </w:rPr>
        <w:t>现场清理、运输、装卸、保险、保管等费用由报价人自理。</w:t>
      </w:r>
    </w:p>
    <w:p w:rsidR="0004792E" w:rsidRDefault="0004792E" w:rsidP="0004792E">
      <w:pPr>
        <w:spacing w:line="360" w:lineRule="auto"/>
        <w:rPr>
          <w:rFonts w:asciiTheme="minorEastAsia" w:hAnsiTheme="minorEastAsia"/>
          <w:sz w:val="24"/>
        </w:rPr>
      </w:pPr>
      <w:r>
        <w:rPr>
          <w:rFonts w:asciiTheme="minorEastAsia" w:hAnsiTheme="minorEastAsia" w:hint="eastAsia"/>
          <w:sz w:val="24"/>
        </w:rPr>
        <w:t>7</w:t>
      </w:r>
      <w:r>
        <w:rPr>
          <w:rFonts w:asciiTheme="minorEastAsia" w:hAnsiTheme="minorEastAsia"/>
          <w:sz w:val="24"/>
        </w:rPr>
        <w:t>.</w:t>
      </w:r>
      <w:r w:rsidRPr="0004792E">
        <w:rPr>
          <w:rFonts w:asciiTheme="minorEastAsia" w:hAnsiTheme="minorEastAsia" w:hint="eastAsia"/>
          <w:sz w:val="24"/>
        </w:rPr>
        <w:t>该批车辆无售后服务和质量三包。</w:t>
      </w:r>
    </w:p>
    <w:p w:rsidR="0004792E" w:rsidRDefault="0004792E" w:rsidP="0004792E">
      <w:pPr>
        <w:spacing w:line="360" w:lineRule="auto"/>
        <w:rPr>
          <w:rFonts w:asciiTheme="minorEastAsia" w:hAnsiTheme="minorEastAsia" w:hint="eastAsia"/>
          <w:sz w:val="24"/>
        </w:rPr>
      </w:pPr>
      <w:r>
        <w:rPr>
          <w:rFonts w:asciiTheme="minorEastAsia" w:hAnsiTheme="minorEastAsia" w:hint="eastAsia"/>
          <w:sz w:val="24"/>
        </w:rPr>
        <w:t>8</w:t>
      </w:r>
      <w:r>
        <w:rPr>
          <w:rFonts w:asciiTheme="minorEastAsia" w:hAnsiTheme="minorEastAsia"/>
          <w:sz w:val="24"/>
        </w:rPr>
        <w:t>.</w:t>
      </w:r>
      <w:r>
        <w:rPr>
          <w:rFonts w:asciiTheme="minorEastAsia" w:hAnsiTheme="minorEastAsia" w:hint="eastAsia"/>
          <w:sz w:val="24"/>
        </w:rPr>
        <w:t>中标人的投标保证金直接转货款，不足部分补齐后办理出厂手续。</w:t>
      </w:r>
    </w:p>
    <w:p w:rsidR="0004792E" w:rsidRPr="00D22E53" w:rsidRDefault="0004792E" w:rsidP="0004792E">
      <w:pPr>
        <w:spacing w:line="360" w:lineRule="auto"/>
        <w:rPr>
          <w:rFonts w:asciiTheme="minorEastAsia" w:hAnsiTheme="minorEastAsia"/>
          <w:sz w:val="24"/>
        </w:rPr>
      </w:pPr>
      <w:r w:rsidRPr="00D22E53">
        <w:rPr>
          <w:rFonts w:asciiTheme="minorEastAsia" w:hAnsiTheme="minorEastAsia" w:hint="eastAsia"/>
          <w:sz w:val="24"/>
        </w:rPr>
        <w:t>联系人：</w:t>
      </w:r>
      <w:r w:rsidRPr="00D22E53">
        <w:rPr>
          <w:rFonts w:asciiTheme="minorEastAsia" w:hAnsiTheme="minorEastAsia" w:hint="eastAsia"/>
          <w:sz w:val="24"/>
        </w:rPr>
        <w:t xml:space="preserve"> </w:t>
      </w:r>
      <w:r w:rsidRPr="00D22E53">
        <w:rPr>
          <w:rFonts w:asciiTheme="minorEastAsia" w:hAnsiTheme="minorEastAsia"/>
          <w:sz w:val="24"/>
        </w:rPr>
        <w:t xml:space="preserve">               </w:t>
      </w:r>
      <w:r w:rsidRPr="00D22E53">
        <w:rPr>
          <w:rFonts w:asciiTheme="minorEastAsia" w:hAnsiTheme="minorEastAsia" w:hint="eastAsia"/>
          <w:sz w:val="24"/>
        </w:rPr>
        <w:t>联系方式：</w:t>
      </w:r>
      <w:r>
        <w:rPr>
          <w:rFonts w:asciiTheme="minorEastAsia" w:hAnsiTheme="minorEastAsia" w:hint="eastAsia"/>
          <w:sz w:val="24"/>
        </w:rPr>
        <w:t xml:space="preserve"> </w:t>
      </w:r>
    </w:p>
    <w:p w:rsidR="0004792E" w:rsidRPr="00D22E53" w:rsidRDefault="0004792E" w:rsidP="0004792E">
      <w:pPr>
        <w:wordWrap w:val="0"/>
        <w:spacing w:line="360" w:lineRule="auto"/>
        <w:ind w:right="1200"/>
        <w:jc w:val="right"/>
        <w:rPr>
          <w:rFonts w:asciiTheme="minorEastAsia" w:hAnsiTheme="minorEastAsia"/>
          <w:sz w:val="24"/>
        </w:rPr>
      </w:pPr>
      <w:r>
        <w:rPr>
          <w:rFonts w:asciiTheme="minorEastAsia" w:hAnsiTheme="minorEastAsia" w:hint="eastAsia"/>
          <w:sz w:val="24"/>
        </w:rPr>
        <w:t>投标</w:t>
      </w:r>
      <w:r w:rsidRPr="00D22E53">
        <w:rPr>
          <w:rFonts w:asciiTheme="minorEastAsia" w:hAnsiTheme="minorEastAsia" w:hint="eastAsia"/>
          <w:sz w:val="24"/>
        </w:rPr>
        <w:t>单位或个人：</w:t>
      </w:r>
      <w:r w:rsidRPr="00D22E53">
        <w:rPr>
          <w:rFonts w:asciiTheme="minorEastAsia" w:hAnsiTheme="minorEastAsia" w:hint="eastAsia"/>
          <w:sz w:val="24"/>
        </w:rPr>
        <w:t xml:space="preserve"> </w:t>
      </w:r>
    </w:p>
    <w:p w:rsidR="0004792E" w:rsidRDefault="0004792E" w:rsidP="0004792E">
      <w:pPr>
        <w:spacing w:line="360" w:lineRule="auto"/>
        <w:ind w:firstLine="480"/>
        <w:jc w:val="right"/>
        <w:rPr>
          <w:rFonts w:asciiTheme="minorEastAsia" w:hAnsiTheme="minorEastAsia"/>
          <w:sz w:val="24"/>
        </w:rPr>
      </w:pPr>
      <w:r>
        <w:rPr>
          <w:rFonts w:asciiTheme="minorEastAsia" w:hAnsiTheme="minorEastAsia"/>
          <w:sz w:val="24"/>
          <w:u w:val="single"/>
        </w:rPr>
        <w:t>2023</w:t>
      </w:r>
      <w:r w:rsidRPr="00D22E53">
        <w:rPr>
          <w:rFonts w:asciiTheme="minorEastAsia" w:hAnsiTheme="minorEastAsia" w:hint="eastAsia"/>
          <w:sz w:val="24"/>
        </w:rPr>
        <w:t>年</w:t>
      </w:r>
      <w:r>
        <w:rPr>
          <w:rFonts w:asciiTheme="minorEastAsia" w:hAnsiTheme="minorEastAsia"/>
          <w:sz w:val="24"/>
          <w:u w:val="single"/>
        </w:rPr>
        <w:t>6</w:t>
      </w:r>
      <w:r w:rsidRPr="00D22E53">
        <w:rPr>
          <w:rFonts w:asciiTheme="minorEastAsia" w:hAnsiTheme="minorEastAsia" w:hint="eastAsia"/>
          <w:sz w:val="24"/>
        </w:rPr>
        <w:t>月</w:t>
      </w:r>
      <w:r>
        <w:rPr>
          <w:rFonts w:asciiTheme="minorEastAsia" w:hAnsiTheme="minorEastAsia"/>
          <w:sz w:val="24"/>
          <w:u w:val="single"/>
        </w:rPr>
        <w:t>30</w:t>
      </w:r>
      <w:r w:rsidRPr="00D22E53">
        <w:rPr>
          <w:rFonts w:asciiTheme="minorEastAsia" w:hAnsiTheme="minorEastAsia" w:hint="eastAsia"/>
          <w:sz w:val="24"/>
        </w:rPr>
        <w:t>日</w:t>
      </w:r>
    </w:p>
    <w:p w:rsidR="0004792E" w:rsidRDefault="0004792E" w:rsidP="0004792E">
      <w:pPr>
        <w:widowControl/>
        <w:jc w:val="left"/>
        <w:rPr>
          <w:rFonts w:asciiTheme="minorEastAsia" w:hAnsiTheme="minorEastAsia"/>
          <w:sz w:val="24"/>
        </w:rPr>
      </w:pPr>
      <w:r>
        <w:rPr>
          <w:rFonts w:asciiTheme="minorEastAsia" w:hAnsiTheme="minorEastAsia"/>
          <w:sz w:val="24"/>
        </w:rPr>
        <w:br w:type="page"/>
      </w:r>
    </w:p>
    <w:p w:rsidR="0004792E" w:rsidRPr="00D22E53" w:rsidRDefault="0004792E" w:rsidP="0004792E">
      <w:pPr>
        <w:spacing w:line="360" w:lineRule="auto"/>
        <w:ind w:firstLine="480"/>
        <w:jc w:val="right"/>
        <w:rPr>
          <w:rFonts w:asciiTheme="minorEastAsia" w:hAnsiTheme="minorEastAsia"/>
          <w:sz w:val="24"/>
        </w:rPr>
      </w:pPr>
    </w:p>
    <w:p w:rsidR="0004792E" w:rsidRPr="00D22E53" w:rsidRDefault="0004792E" w:rsidP="0004792E">
      <w:pPr>
        <w:widowControl/>
        <w:spacing w:line="480" w:lineRule="exact"/>
        <w:rPr>
          <w:rFonts w:ascii="宋体" w:hAnsi="宋体"/>
          <w:b/>
          <w:kern w:val="0"/>
          <w:sz w:val="24"/>
        </w:rPr>
      </w:pPr>
      <w:r w:rsidRPr="00D22E53">
        <w:rPr>
          <w:rFonts w:ascii="宋体" w:hAnsi="宋体" w:hint="eastAsia"/>
          <w:b/>
          <w:kern w:val="0"/>
          <w:sz w:val="24"/>
        </w:rPr>
        <w:t>附件：法定代表人授权委托书</w:t>
      </w:r>
    </w:p>
    <w:p w:rsidR="0004792E" w:rsidRPr="00D22E53" w:rsidRDefault="0004792E" w:rsidP="0004792E">
      <w:pPr>
        <w:widowControl/>
        <w:spacing w:line="440" w:lineRule="exact"/>
        <w:jc w:val="center"/>
        <w:rPr>
          <w:rFonts w:ascii="等线" w:hAnsi="宋体"/>
          <w:color w:val="000000"/>
          <w:kern w:val="0"/>
          <w:sz w:val="20"/>
          <w:szCs w:val="20"/>
        </w:rPr>
      </w:pPr>
      <w:r w:rsidRPr="00D22E53">
        <w:rPr>
          <w:rFonts w:ascii="Cambria" w:hAnsi="Cambria" w:hint="eastAsia"/>
          <w:b/>
          <w:bCs/>
          <w:kern w:val="0"/>
          <w:sz w:val="28"/>
          <w:szCs w:val="32"/>
        </w:rPr>
        <w:t>法定代表人授权书</w:t>
      </w:r>
      <w:r w:rsidRPr="00D22E53">
        <w:rPr>
          <w:rFonts w:ascii="Cambria" w:hAnsi="Cambria"/>
          <w:b/>
          <w:bCs/>
          <w:kern w:val="0"/>
          <w:sz w:val="28"/>
          <w:szCs w:val="32"/>
        </w:rPr>
        <w:t>(</w:t>
      </w:r>
      <w:r w:rsidRPr="00D22E53">
        <w:rPr>
          <w:rFonts w:ascii="Cambria" w:hAnsi="Cambria" w:hint="eastAsia"/>
          <w:b/>
          <w:bCs/>
          <w:kern w:val="0"/>
          <w:sz w:val="28"/>
          <w:szCs w:val="32"/>
        </w:rPr>
        <w:t>格式</w:t>
      </w:r>
      <w:r w:rsidRPr="00D22E53">
        <w:rPr>
          <w:rFonts w:ascii="Cambria" w:hAnsi="Cambria"/>
          <w:b/>
          <w:bCs/>
          <w:kern w:val="0"/>
          <w:sz w:val="28"/>
          <w:szCs w:val="32"/>
        </w:rPr>
        <w:t>)</w:t>
      </w:r>
    </w:p>
    <w:p w:rsidR="0004792E" w:rsidRPr="00D22E53" w:rsidRDefault="0004792E" w:rsidP="0004792E">
      <w:pPr>
        <w:spacing w:beforeLines="50" w:before="156" w:line="360" w:lineRule="auto"/>
        <w:ind w:firstLineChars="200" w:firstLine="480"/>
        <w:jc w:val="left"/>
        <w:rPr>
          <w:rFonts w:ascii="宋体" w:hAnsi="宋体" w:cs="金山简魏碑"/>
          <w:color w:val="000000"/>
          <w:sz w:val="24"/>
        </w:rPr>
      </w:pPr>
      <w:r w:rsidRPr="00D22E53">
        <w:rPr>
          <w:rFonts w:ascii="宋体" w:hAnsi="宋体" w:cs="金山简魏碑" w:hint="eastAsia"/>
          <w:color w:val="000000"/>
          <w:sz w:val="24"/>
        </w:rPr>
        <w:t>本授权书声明：注册于</w:t>
      </w:r>
      <w:r w:rsidRPr="00D22E53">
        <w:rPr>
          <w:rFonts w:ascii="宋体" w:hAnsi="宋体" w:cs="金山简魏碑" w:hint="eastAsia"/>
          <w:color w:val="000000"/>
          <w:sz w:val="24"/>
          <w:u w:val="single"/>
        </w:rPr>
        <w:t xml:space="preserve">   （国家或地区的名称）</w:t>
      </w:r>
      <w:r w:rsidRPr="00D22E53">
        <w:rPr>
          <w:rFonts w:ascii="宋体" w:hAnsi="宋体" w:cs="金山简魏碑" w:hint="eastAsia"/>
          <w:color w:val="000000"/>
          <w:sz w:val="24"/>
        </w:rPr>
        <w:t xml:space="preserve">  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公司名称</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的在下面签字的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法人代表姓名、职务</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代表本公司授权</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单位名称</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的在下面签字的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被授权人的姓名、职务</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为本公司的合法代理人，就</w:t>
      </w:r>
      <w:r w:rsidRPr="00D22E53">
        <w:rPr>
          <w:rFonts w:ascii="宋体" w:hAnsi="宋体" w:cs="金山简魏碑" w:hint="eastAsia"/>
          <w:color w:val="000000"/>
          <w:sz w:val="24"/>
          <w:u w:val="single"/>
        </w:rPr>
        <w:t xml:space="preserve">  （招标</w:t>
      </w:r>
      <w:r w:rsidRPr="00D22E53">
        <w:rPr>
          <w:rFonts w:ascii="宋体" w:hAnsi="宋体" w:cs="金山简魏碑" w:hint="eastAsia"/>
          <w:i/>
          <w:color w:val="000000"/>
          <w:sz w:val="24"/>
          <w:u w:val="single"/>
        </w:rPr>
        <w:t>项目名称</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的</w:t>
      </w:r>
      <w:r w:rsidRPr="00D22E53">
        <w:rPr>
          <w:rFonts w:ascii="宋体" w:hAnsi="宋体" w:cs="金山简魏碑" w:hint="eastAsia"/>
          <w:color w:val="000000"/>
          <w:sz w:val="24"/>
          <w:u w:val="single"/>
        </w:rPr>
        <w:t xml:space="preserve">  （</w:t>
      </w:r>
      <w:r w:rsidRPr="00D22E53">
        <w:rPr>
          <w:rFonts w:ascii="宋体" w:hAnsi="宋体" w:cs="金山简魏碑" w:hint="eastAsia"/>
          <w:i/>
          <w:color w:val="000000"/>
          <w:sz w:val="24"/>
          <w:u w:val="single"/>
        </w:rPr>
        <w:t>招标编号</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投标，以本公司名义处理一切与之有关的事务。</w:t>
      </w:r>
    </w:p>
    <w:p w:rsidR="0004792E" w:rsidRPr="00D22E53" w:rsidRDefault="0004792E" w:rsidP="0004792E">
      <w:pPr>
        <w:spacing w:beforeLines="50" w:before="156" w:line="360" w:lineRule="auto"/>
        <w:ind w:firstLineChars="600" w:firstLine="1440"/>
        <w:jc w:val="left"/>
        <w:rPr>
          <w:rFonts w:ascii="宋体" w:hAnsi="宋体" w:cs="金山简魏碑"/>
          <w:color w:val="000000"/>
          <w:sz w:val="24"/>
        </w:rPr>
      </w:pPr>
      <w:r w:rsidRPr="00D22E53">
        <w:rPr>
          <w:rFonts w:ascii="宋体" w:hAnsi="宋体" w:cs="金山简魏碑" w:hint="eastAsia"/>
          <w:color w:val="000000"/>
          <w:sz w:val="24"/>
        </w:rPr>
        <w:t>本授权书于</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年</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月</w:t>
      </w:r>
      <w:r w:rsidRPr="00D22E53">
        <w:rPr>
          <w:rFonts w:ascii="宋体" w:hAnsi="宋体" w:cs="金山简魏碑" w:hint="eastAsia"/>
          <w:color w:val="000000"/>
          <w:sz w:val="24"/>
          <w:u w:val="single"/>
        </w:rPr>
        <w:t xml:space="preserve">      </w:t>
      </w:r>
      <w:r w:rsidRPr="00D22E53">
        <w:rPr>
          <w:rFonts w:ascii="宋体" w:hAnsi="宋体" w:cs="金山简魏碑" w:hint="eastAsia"/>
          <w:color w:val="000000"/>
          <w:sz w:val="24"/>
        </w:rPr>
        <w:t>日签字生效,特此声明。</w:t>
      </w:r>
    </w:p>
    <w:p w:rsidR="0004792E" w:rsidRPr="00D22E53" w:rsidRDefault="0004792E" w:rsidP="0004792E">
      <w:pPr>
        <w:spacing w:beforeLines="50" w:before="156" w:afterLines="50" w:after="156" w:line="360" w:lineRule="auto"/>
        <w:jc w:val="left"/>
        <w:rPr>
          <w:rFonts w:ascii="宋体" w:hAnsi="宋体" w:cs="金山简魏碑"/>
          <w:color w:val="000000"/>
          <w:sz w:val="24"/>
        </w:rPr>
      </w:pPr>
      <w:r w:rsidRPr="00D22E53">
        <w:rPr>
          <w:rFonts w:ascii="宋体" w:hAnsi="宋体" w:cs="金山简魏碑" w:hint="eastAsia"/>
          <w:color w:val="000000"/>
          <w:sz w:val="24"/>
        </w:rPr>
        <w:t>法定代表人（签字或盖章）：_________________________</w:t>
      </w:r>
    </w:p>
    <w:p w:rsidR="0004792E" w:rsidRPr="00D22E53" w:rsidRDefault="0004792E" w:rsidP="0004792E">
      <w:pPr>
        <w:tabs>
          <w:tab w:val="left" w:pos="5580"/>
        </w:tabs>
        <w:spacing w:beforeLines="50" w:before="156" w:afterLines="50" w:after="156" w:line="360" w:lineRule="auto"/>
        <w:jc w:val="left"/>
        <w:rPr>
          <w:rFonts w:ascii="宋体" w:hAnsi="宋体" w:cs="金山简魏碑"/>
          <w:color w:val="000000"/>
          <w:sz w:val="24"/>
        </w:rPr>
      </w:pPr>
      <w:r w:rsidRPr="00D22E53">
        <w:rPr>
          <w:rFonts w:ascii="宋体" w:hAnsi="宋体" w:cs="金山简魏碑" w:hint="eastAsia"/>
          <w:color w:val="000000"/>
          <w:sz w:val="24"/>
        </w:rPr>
        <w:t>授权代表人（签字）：_______________________________</w:t>
      </w:r>
    </w:p>
    <w:p w:rsidR="0004792E" w:rsidRPr="00073DBF" w:rsidRDefault="0004792E" w:rsidP="0004792E">
      <w:pPr>
        <w:tabs>
          <w:tab w:val="left" w:pos="5580"/>
        </w:tabs>
        <w:spacing w:beforeLines="50" w:before="156" w:afterLines="50" w:after="156" w:line="360" w:lineRule="auto"/>
        <w:jc w:val="left"/>
        <w:rPr>
          <w:rFonts w:ascii="宋体" w:hAnsi="宋体" w:cs="金山简魏碑"/>
          <w:color w:val="000000"/>
          <w:sz w:val="24"/>
          <w:u w:val="single"/>
        </w:rPr>
      </w:pPr>
      <w:r w:rsidRPr="00D22E53">
        <w:rPr>
          <w:rFonts w:ascii="宋体" w:hAnsi="宋体" w:cs="金山简魏碑" w:hint="eastAsia"/>
          <w:color w:val="000000"/>
          <w:sz w:val="24"/>
        </w:rPr>
        <w:t>投标人（公章）：____________</w:t>
      </w:r>
      <w:r w:rsidRPr="00D22E53">
        <w:rPr>
          <w:rFonts w:ascii="宋体" w:hAnsi="宋体" w:cs="金山简魏碑"/>
          <w:color w:val="000000"/>
          <w:sz w:val="24"/>
          <w:u w:val="single"/>
        </w:rPr>
        <w:t xml:space="preserve">                    </w:t>
      </w:r>
      <w:r w:rsidRPr="00D22E53">
        <w:rPr>
          <w:rFonts w:ascii="宋体" w:hAnsi="宋体" w:cs="金山简魏碑" w:hint="eastAsia"/>
          <w:color w:val="000000"/>
          <w:sz w:val="24"/>
        </w:rPr>
        <w:t>___</w:t>
      </w:r>
      <w:r w:rsidRPr="00451674">
        <w:rPr>
          <w:rFonts w:ascii="宋体" w:hAnsi="宋体" w:cs="金山简魏碑" w:hint="eastAsia"/>
          <w:color w:val="000000"/>
          <w:sz w:val="24"/>
        </w:rPr>
        <w:t xml:space="preserve"> </w:t>
      </w:r>
    </w:p>
    <w:p w:rsidR="0004792E" w:rsidRDefault="0004792E">
      <w:pPr>
        <w:widowControl/>
        <w:jc w:val="left"/>
        <w:rPr>
          <w:rFonts w:ascii="Arial" w:hAnsi="Arial" w:cs="Arial"/>
          <w:b/>
          <w:sz w:val="24"/>
          <w:szCs w:val="28"/>
        </w:rPr>
      </w:pPr>
      <w:r>
        <w:rPr>
          <w:rFonts w:ascii="Arial" w:hAnsi="Arial" w:cs="Arial"/>
          <w:b/>
          <w:sz w:val="24"/>
          <w:szCs w:val="28"/>
        </w:rPr>
        <w:br w:type="page"/>
      </w:r>
    </w:p>
    <w:p w:rsidR="006A275F" w:rsidRDefault="006A275F" w:rsidP="006A275F">
      <w:pPr>
        <w:adjustRightInd w:val="0"/>
        <w:snapToGrid w:val="0"/>
        <w:spacing w:line="360" w:lineRule="auto"/>
        <w:jc w:val="left"/>
        <w:rPr>
          <w:rFonts w:ascii="Arial" w:hAnsi="Arial" w:cs="Arial"/>
          <w:b/>
          <w:sz w:val="24"/>
          <w:szCs w:val="28"/>
        </w:rPr>
      </w:pPr>
      <w:r>
        <w:rPr>
          <w:rFonts w:ascii="Arial" w:hAnsi="Arial" w:cs="Arial" w:hint="eastAsia"/>
          <w:b/>
          <w:sz w:val="24"/>
          <w:szCs w:val="28"/>
        </w:rPr>
        <w:lastRenderedPageBreak/>
        <w:t>附件：</w:t>
      </w:r>
      <w:r>
        <w:rPr>
          <w:rFonts w:ascii="Arial" w:hAnsi="Arial" w:cs="Arial" w:hint="eastAsia"/>
          <w:b/>
          <w:bCs/>
          <w:kern w:val="0"/>
          <w:sz w:val="24"/>
        </w:rPr>
        <w:t>《告客户安全责任书》</w:t>
      </w:r>
    </w:p>
    <w:tbl>
      <w:tblPr>
        <w:tblStyle w:val="aff7"/>
        <w:tblW w:w="0" w:type="auto"/>
        <w:tblLook w:val="04A0" w:firstRow="1" w:lastRow="0" w:firstColumn="1" w:lastColumn="0" w:noHBand="0" w:noVBand="1"/>
      </w:tblPr>
      <w:tblGrid>
        <w:gridCol w:w="8926"/>
      </w:tblGrid>
      <w:tr w:rsidR="006A275F" w:rsidTr="00D74196">
        <w:trPr>
          <w:trHeight w:val="825"/>
        </w:trPr>
        <w:tc>
          <w:tcPr>
            <w:tcW w:w="8926" w:type="dxa"/>
            <w:noWrap/>
          </w:tcPr>
          <w:p w:rsidR="006A275F" w:rsidRDefault="006A275F" w:rsidP="00D74196">
            <w:pPr>
              <w:tabs>
                <w:tab w:val="left" w:pos="1980"/>
              </w:tabs>
              <w:spacing w:line="440" w:lineRule="exact"/>
              <w:rPr>
                <w:rFonts w:ascii="Arial" w:hAnsi="Arial" w:cs="Arial"/>
                <w:b/>
                <w:bCs/>
                <w:kern w:val="0"/>
                <w:sz w:val="24"/>
              </w:rPr>
            </w:pPr>
            <w:r>
              <w:rPr>
                <w:rFonts w:ascii="Arial" w:hAnsi="Arial" w:cs="Arial" w:hint="eastAsia"/>
                <w:b/>
                <w:bCs/>
                <w:kern w:val="0"/>
                <w:sz w:val="24"/>
              </w:rPr>
              <w:t>《告客户安全责任书》</w:t>
            </w:r>
          </w:p>
        </w:tc>
      </w:tr>
      <w:tr w:rsidR="006A275F" w:rsidTr="00D74196">
        <w:trPr>
          <w:trHeight w:val="1422"/>
        </w:trPr>
        <w:tc>
          <w:tcPr>
            <w:tcW w:w="8926" w:type="dxa"/>
            <w:vMerge w:val="restart"/>
          </w:tcPr>
          <w:p w:rsidR="006A275F" w:rsidRDefault="006A275F" w:rsidP="00D74196">
            <w:pPr>
              <w:tabs>
                <w:tab w:val="left" w:pos="1980"/>
              </w:tabs>
              <w:spacing w:line="440" w:lineRule="exact"/>
              <w:rPr>
                <w:rFonts w:ascii="Arial" w:hAnsi="Arial" w:cs="Arial"/>
                <w:kern w:val="0"/>
                <w:sz w:val="24"/>
              </w:rPr>
            </w:pPr>
            <w:r>
              <w:rPr>
                <w:rFonts w:ascii="Arial" w:hAnsi="Arial" w:cs="Arial" w:hint="eastAsia"/>
                <w:kern w:val="0"/>
                <w:sz w:val="24"/>
              </w:rPr>
              <w:t>（</w:t>
            </w:r>
            <w:r>
              <w:rPr>
                <w:rFonts w:ascii="Arial" w:hAnsi="Arial" w:cs="Arial" w:hint="eastAsia"/>
                <w:kern w:val="0"/>
                <w:sz w:val="24"/>
              </w:rPr>
              <w:t>1</w:t>
            </w:r>
            <w:r>
              <w:rPr>
                <w:rFonts w:ascii="Arial" w:hAnsi="Arial" w:cs="Arial" w:hint="eastAsia"/>
                <w:kern w:val="0"/>
                <w:sz w:val="24"/>
              </w:rPr>
              <w:t>）外来人员进入我司，除有特殊业务外，不得进入生产区域；</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2</w:t>
            </w:r>
            <w:r>
              <w:rPr>
                <w:rFonts w:ascii="Arial" w:hAnsi="Arial" w:cs="Arial" w:hint="eastAsia"/>
                <w:kern w:val="0"/>
                <w:sz w:val="24"/>
              </w:rPr>
              <w:t>）任何外来人员（车辆）不管以什么理由进入本公司时，必须先凭有效身份证件（身份证，驾驶证等）在门卫进行登记。门卫根据来客的具体事由，联系相关对接部门负责人接待；</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3</w:t>
            </w:r>
            <w:r>
              <w:rPr>
                <w:rFonts w:ascii="Arial" w:hAnsi="Arial" w:cs="Arial" w:hint="eastAsia"/>
                <w:kern w:val="0"/>
                <w:sz w:val="24"/>
              </w:rPr>
              <w:t>）外来车辆及人员必须严格遵守公司的各项安全管理制度，服从管理，需按要求登记并领取临时牌照，车辆停放至指定区域，不得在非停车区域停车，厂内行驶速度不得超过</w:t>
            </w:r>
            <w:r>
              <w:rPr>
                <w:rFonts w:ascii="Arial" w:hAnsi="Arial" w:cs="Arial" w:hint="eastAsia"/>
                <w:kern w:val="0"/>
                <w:sz w:val="24"/>
              </w:rPr>
              <w:t>20km/h</w:t>
            </w:r>
            <w:r>
              <w:rPr>
                <w:rFonts w:ascii="Arial" w:hAnsi="Arial" w:cs="Arial" w:hint="eastAsia"/>
                <w:kern w:val="0"/>
                <w:sz w:val="24"/>
              </w:rPr>
              <w:t>，对不遵守规章制度者，公司保卫科有权驱离出厂，严禁乱停乱放，造成不安全因素，影响公司的生产经营活动，造成人身安全的后果自行负责；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4</w:t>
            </w:r>
            <w:r>
              <w:rPr>
                <w:rFonts w:ascii="Arial" w:hAnsi="Arial" w:cs="Arial" w:hint="eastAsia"/>
                <w:kern w:val="0"/>
                <w:sz w:val="24"/>
              </w:rPr>
              <w:t>）外来人员报备有效期限时间为</w:t>
            </w:r>
            <w:r>
              <w:rPr>
                <w:rFonts w:ascii="Arial" w:hAnsi="Arial" w:cs="Arial" w:hint="eastAsia"/>
                <w:kern w:val="0"/>
                <w:sz w:val="24"/>
              </w:rPr>
              <w:t>7</w:t>
            </w:r>
            <w:r>
              <w:rPr>
                <w:rFonts w:ascii="Arial" w:hAnsi="Arial" w:cs="Arial" w:hint="eastAsia"/>
                <w:kern w:val="0"/>
                <w:sz w:val="24"/>
              </w:rPr>
              <w:t>天，人员需在</w:t>
            </w:r>
            <w:r>
              <w:rPr>
                <w:rFonts w:ascii="Arial" w:hAnsi="Arial" w:cs="Arial" w:hint="eastAsia"/>
                <w:kern w:val="0"/>
                <w:sz w:val="24"/>
              </w:rPr>
              <w:t>08:00</w:t>
            </w:r>
            <w:r>
              <w:rPr>
                <w:rFonts w:ascii="Arial" w:hAnsi="Arial" w:cs="Arial" w:hint="eastAsia"/>
                <w:kern w:val="0"/>
                <w:sz w:val="24"/>
              </w:rPr>
              <w:t>后入厂、</w:t>
            </w:r>
            <w:r>
              <w:rPr>
                <w:rFonts w:ascii="Arial" w:hAnsi="Arial" w:cs="Arial" w:hint="eastAsia"/>
                <w:kern w:val="0"/>
                <w:sz w:val="24"/>
              </w:rPr>
              <w:t>17:00</w:t>
            </w:r>
            <w:r>
              <w:rPr>
                <w:rFonts w:ascii="Arial" w:hAnsi="Arial" w:cs="Arial" w:hint="eastAsia"/>
                <w:kern w:val="0"/>
                <w:sz w:val="24"/>
              </w:rPr>
              <w:t>前出厂，因特殊原因需要早进、晚出作业的需提前报备，必须经公司对接部门批准，报备单交至门卫查验备档；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5</w:t>
            </w:r>
            <w:r>
              <w:rPr>
                <w:rFonts w:ascii="Arial" w:hAnsi="Arial" w:cs="Arial" w:hint="eastAsia"/>
                <w:kern w:val="0"/>
                <w:sz w:val="24"/>
              </w:rPr>
              <w:t>）外来人员（车辆）离厂时，必须自觉接受门卫的检查和核实，办理离厂手续；</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6</w:t>
            </w:r>
            <w:r>
              <w:rPr>
                <w:rFonts w:ascii="Arial" w:hAnsi="Arial" w:cs="Arial" w:hint="eastAsia"/>
                <w:kern w:val="0"/>
                <w:sz w:val="24"/>
              </w:rPr>
              <w:t>）本厂区为无烟厂区，外来人员进入厂区不得吸烟；</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7</w:t>
            </w:r>
            <w:r>
              <w:rPr>
                <w:rFonts w:ascii="Arial" w:hAnsi="Arial" w:cs="Arial" w:hint="eastAsia"/>
                <w:kern w:val="0"/>
                <w:sz w:val="24"/>
              </w:rPr>
              <w:t>）外来人员不得携带危化品进入公司；如有需要，需经公司高层审批及安环部审批监督，方可携带进入公司；</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8</w:t>
            </w:r>
            <w:r>
              <w:rPr>
                <w:rFonts w:ascii="Arial" w:hAnsi="Arial" w:cs="Arial" w:hint="eastAsia"/>
                <w:kern w:val="0"/>
                <w:sz w:val="24"/>
              </w:rPr>
              <w:t>）外来人员不得酒后进入公司；</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9</w:t>
            </w:r>
            <w:r>
              <w:rPr>
                <w:rFonts w:ascii="Arial" w:hAnsi="Arial" w:cs="Arial" w:hint="eastAsia"/>
                <w:kern w:val="0"/>
                <w:sz w:val="24"/>
              </w:rPr>
              <w:t>）对接部门为第一责任人，如发生任何问题和冲突且无法妥善解决的，由对接部门负责；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0</w:t>
            </w:r>
            <w:r>
              <w:rPr>
                <w:rFonts w:ascii="Arial" w:hAnsi="Arial" w:cs="Arial" w:hint="eastAsia"/>
                <w:kern w:val="0"/>
                <w:sz w:val="24"/>
              </w:rPr>
              <w:t>）严格准守国家相关法律法规及我司《公司出入管理规定》、《厂内交通秩序管理规定》、《安全文明施工管理规定》</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1</w:t>
            </w:r>
            <w:r>
              <w:rPr>
                <w:rFonts w:ascii="Arial" w:hAnsi="Arial" w:cs="Arial" w:hint="eastAsia"/>
                <w:kern w:val="0"/>
                <w:sz w:val="24"/>
              </w:rPr>
              <w:t>）本规定解释权在法律规定的范围内归开沃集团所有</w:t>
            </w:r>
            <w:r>
              <w:rPr>
                <w:rFonts w:ascii="Arial" w:hAnsi="Arial" w:cs="Arial" w:hint="eastAsia"/>
                <w:kern w:val="0"/>
                <w:sz w:val="24"/>
              </w:rPr>
              <w:t>;</w:t>
            </w:r>
          </w:p>
        </w:tc>
      </w:tr>
      <w:tr w:rsidR="006A275F" w:rsidTr="00D74196">
        <w:trPr>
          <w:trHeight w:val="4905"/>
        </w:trPr>
        <w:tc>
          <w:tcPr>
            <w:tcW w:w="8926" w:type="dxa"/>
            <w:vMerge/>
          </w:tcPr>
          <w:p w:rsidR="006A275F" w:rsidRDefault="006A275F" w:rsidP="00D74196">
            <w:pPr>
              <w:tabs>
                <w:tab w:val="left" w:pos="1980"/>
              </w:tabs>
              <w:spacing w:line="440" w:lineRule="exact"/>
              <w:rPr>
                <w:rFonts w:ascii="Arial" w:hAnsi="Arial" w:cs="Arial"/>
                <w:kern w:val="0"/>
                <w:sz w:val="24"/>
              </w:rPr>
            </w:pPr>
          </w:p>
        </w:tc>
      </w:tr>
      <w:tr w:rsidR="006A275F" w:rsidTr="00D74196">
        <w:trPr>
          <w:trHeight w:val="2670"/>
        </w:trPr>
        <w:tc>
          <w:tcPr>
            <w:tcW w:w="8926" w:type="dxa"/>
          </w:tcPr>
          <w:p w:rsidR="006A275F" w:rsidRDefault="006A275F" w:rsidP="00D74196">
            <w:pPr>
              <w:tabs>
                <w:tab w:val="left" w:pos="1980"/>
              </w:tabs>
              <w:spacing w:line="440" w:lineRule="exact"/>
              <w:rPr>
                <w:rFonts w:ascii="Arial" w:hAnsi="Arial" w:cs="Arial"/>
                <w:kern w:val="0"/>
                <w:sz w:val="24"/>
              </w:rPr>
            </w:pPr>
            <w:r>
              <w:rPr>
                <w:rFonts w:ascii="Arial" w:hAnsi="Arial" w:cs="Arial" w:hint="eastAsia"/>
                <w:b/>
                <w:bCs/>
                <w:kern w:val="0"/>
                <w:sz w:val="24"/>
              </w:rPr>
              <w:t>承</w:t>
            </w:r>
            <w:r>
              <w:rPr>
                <w:rFonts w:ascii="Arial" w:hAnsi="Arial" w:cs="Arial" w:hint="eastAsia"/>
                <w:b/>
                <w:bCs/>
                <w:kern w:val="0"/>
                <w:sz w:val="24"/>
              </w:rPr>
              <w:t xml:space="preserve"> </w:t>
            </w:r>
            <w:r>
              <w:rPr>
                <w:rFonts w:ascii="Arial" w:hAnsi="Arial" w:cs="Arial" w:hint="eastAsia"/>
                <w:b/>
                <w:bCs/>
                <w:kern w:val="0"/>
                <w:sz w:val="24"/>
              </w:rPr>
              <w:t>诺</w:t>
            </w:r>
            <w:r>
              <w:rPr>
                <w:rFonts w:ascii="Arial" w:hAnsi="Arial" w:cs="Arial" w:hint="eastAsia"/>
                <w:kern w:val="0"/>
                <w:sz w:val="24"/>
              </w:rPr>
              <w:t>：本人已详细阅读贵司《告客户安全责任书》及有关规定，因政府防疫防控要求，为了切实保护公司厂内员工身体健康和生命安全，维护正常的生产秩序和安全稳定。对于外来送货司机及来访人员，由对接部门做好核查，担保，不能出现任何谎报和瞒报。产生一切法律后果由本人承担。以上承诺，认真遵守、严格执行，实事求是。并严格遵守贵司相关规定，报备人员（车辆）因违规发生的一切事故、伤亡与冲突均由我方全权负责，并承若与贵司无关。</w:t>
            </w:r>
            <w:r>
              <w:rPr>
                <w:rFonts w:ascii="Arial" w:hAnsi="Arial" w:cs="Arial" w:hint="eastAsia"/>
                <w:kern w:val="0"/>
                <w:sz w:val="24"/>
              </w:rPr>
              <w:t xml:space="preserve"> </w:t>
            </w:r>
            <w:r>
              <w:rPr>
                <w:rFonts w:ascii="Arial" w:hAnsi="Arial" w:cs="Arial" w:hint="eastAsia"/>
                <w:kern w:val="0"/>
                <w:sz w:val="24"/>
              </w:rPr>
              <w:br/>
              <w:t xml:space="preserve">                    </w:t>
            </w:r>
            <w:r>
              <w:rPr>
                <w:rFonts w:ascii="Arial" w:hAnsi="Arial" w:cs="Arial" w:hint="eastAsia"/>
                <w:b/>
                <w:bCs/>
                <w:kern w:val="0"/>
                <w:sz w:val="24"/>
              </w:rPr>
              <w:t>承诺人：</w:t>
            </w:r>
            <w:r>
              <w:rPr>
                <w:rFonts w:ascii="Arial" w:hAnsi="Arial" w:cs="Arial" w:hint="eastAsia"/>
                <w:b/>
                <w:bCs/>
                <w:kern w:val="0"/>
                <w:sz w:val="24"/>
                <w:u w:val="single"/>
              </w:rPr>
              <w:t xml:space="preserve">            </w:t>
            </w:r>
            <w:r>
              <w:rPr>
                <w:rFonts w:ascii="Arial" w:hAnsi="Arial" w:cs="Arial" w:hint="eastAsia"/>
                <w:b/>
                <w:bCs/>
                <w:kern w:val="0"/>
                <w:sz w:val="24"/>
              </w:rPr>
              <w:t>日期：</w:t>
            </w:r>
            <w:r>
              <w:rPr>
                <w:rFonts w:ascii="Arial" w:hAnsi="Arial" w:cs="Arial" w:hint="eastAsia"/>
                <w:b/>
                <w:bCs/>
                <w:kern w:val="0"/>
                <w:sz w:val="24"/>
                <w:u w:val="single"/>
              </w:rPr>
              <w:t xml:space="preserve">           .</w:t>
            </w:r>
          </w:p>
        </w:tc>
      </w:tr>
    </w:tbl>
    <w:p w:rsidR="00DE6CCF" w:rsidRDefault="00DE6CCF" w:rsidP="006A275F">
      <w:pPr>
        <w:adjustRightInd w:val="0"/>
        <w:snapToGrid w:val="0"/>
        <w:spacing w:line="360" w:lineRule="auto"/>
      </w:pPr>
    </w:p>
    <w:sectPr w:rsidR="00DE6CCF" w:rsidSect="00A638EE">
      <w:footerReference w:type="default" r:id="rId11"/>
      <w:footerReference w:type="first" r:id="rId12"/>
      <w:pgSz w:w="11906" w:h="16838"/>
      <w:pgMar w:top="1440" w:right="1416" w:bottom="709" w:left="1418" w:header="851" w:footer="465"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22" w:rsidRDefault="00375022">
      <w:r>
        <w:separator/>
      </w:r>
    </w:p>
  </w:endnote>
  <w:endnote w:type="continuationSeparator" w:id="0">
    <w:p w:rsidR="00375022" w:rsidRDefault="0037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auto"/>
    <w:pitch w:val="default"/>
    <w:sig w:usb0="00000000" w:usb1="00000000" w:usb2="00000000" w:usb3="00000000" w:csb0="00000001"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88513"/>
    </w:sdtPr>
    <w:sdtEndPr/>
    <w:sdtContent>
      <w:p w:rsidR="00BA14AF" w:rsidRDefault="00BA14AF">
        <w:pPr>
          <w:pStyle w:val="afa"/>
          <w:jc w:val="center"/>
        </w:pPr>
        <w:r>
          <w:fldChar w:fldCharType="begin"/>
        </w:r>
        <w:r>
          <w:instrText>PAGE   \* MERGEFORMAT</w:instrText>
        </w:r>
        <w:r>
          <w:fldChar w:fldCharType="separate"/>
        </w:r>
        <w:r w:rsidR="00A6044B" w:rsidRPr="00A6044B">
          <w:rPr>
            <w:noProof/>
            <w:lang w:val="zh-CN"/>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68485"/>
      <w:docPartObj>
        <w:docPartGallery w:val="Page Numbers (Bottom of Page)"/>
        <w:docPartUnique/>
      </w:docPartObj>
    </w:sdtPr>
    <w:sdtEndPr/>
    <w:sdtContent>
      <w:p w:rsidR="00A638EE" w:rsidRDefault="00A638EE" w:rsidP="00A638EE">
        <w:pPr>
          <w:pStyle w:val="afa"/>
          <w:jc w:val="center"/>
        </w:pPr>
        <w:r>
          <w:fldChar w:fldCharType="begin"/>
        </w:r>
        <w:r>
          <w:instrText>PAGE   \* MERGEFORMAT</w:instrText>
        </w:r>
        <w:r>
          <w:fldChar w:fldCharType="separate"/>
        </w:r>
        <w:r w:rsidR="0004792E" w:rsidRPr="0004792E">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22" w:rsidRDefault="00375022">
      <w:r>
        <w:separator/>
      </w:r>
    </w:p>
  </w:footnote>
  <w:footnote w:type="continuationSeparator" w:id="0">
    <w:p w:rsidR="00375022" w:rsidRDefault="0037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B6A"/>
    <w:multiLevelType w:val="multilevel"/>
    <w:tmpl w:val="03F16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75BBB"/>
    <w:multiLevelType w:val="multilevel"/>
    <w:tmpl w:val="09275B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8E7532"/>
    <w:multiLevelType w:val="hybridMultilevel"/>
    <w:tmpl w:val="7F14AE1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123FF5"/>
    <w:multiLevelType w:val="hybridMultilevel"/>
    <w:tmpl w:val="8DDA47AC"/>
    <w:lvl w:ilvl="0" w:tplc="A6323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BF3D7B"/>
    <w:multiLevelType w:val="multilevel"/>
    <w:tmpl w:val="13BF3D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8E4412"/>
    <w:multiLevelType w:val="singleLevel"/>
    <w:tmpl w:val="188E4412"/>
    <w:lvl w:ilvl="0">
      <w:start w:val="3"/>
      <w:numFmt w:val="decimal"/>
      <w:pStyle w:val="5"/>
      <w:suff w:val="nothing"/>
      <w:lvlText w:val="%1、"/>
      <w:lvlJc w:val="left"/>
      <w:pPr>
        <w:ind w:left="360" w:firstLine="0"/>
      </w:pPr>
    </w:lvl>
  </w:abstractNum>
  <w:abstractNum w:abstractNumId="6" w15:restartNumberingAfterBreak="0">
    <w:nsid w:val="1A3405C6"/>
    <w:multiLevelType w:val="multilevel"/>
    <w:tmpl w:val="8286DD92"/>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080E78"/>
    <w:multiLevelType w:val="multilevel"/>
    <w:tmpl w:val="1C080E78"/>
    <w:lvl w:ilvl="0">
      <w:start w:val="1"/>
      <w:numFmt w:val="decimal"/>
      <w:pStyle w:val="a"/>
      <w:suff w:val="nothing"/>
      <w:lvlText w:val="%1."/>
      <w:lvlJc w:val="left"/>
      <w:pPr>
        <w:ind w:left="4936" w:hanging="400"/>
      </w:pPr>
      <w:rPr>
        <w:rFonts w:ascii="Times New Roman" w:hAnsi="Times New Roman" w:cs="Times New Roman" w:hint="default"/>
        <w:b/>
      </w:rPr>
    </w:lvl>
    <w:lvl w:ilvl="1">
      <w:start w:val="1"/>
      <w:numFmt w:val="decimal"/>
      <w:pStyle w:val="a0"/>
      <w:suff w:val="nothing"/>
      <w:lvlText w:val="%1.%2."/>
      <w:lvlJc w:val="left"/>
      <w:pPr>
        <w:ind w:left="968" w:hanging="40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2">
      <w:start w:val="1"/>
      <w:numFmt w:val="decimal"/>
      <w:pStyle w:val="a1"/>
      <w:suff w:val="nothing"/>
      <w:lvlText w:val="%1.%2.%3."/>
      <w:lvlJc w:val="left"/>
      <w:pPr>
        <w:ind w:left="1200" w:hanging="400"/>
      </w:pPr>
      <w:rPr>
        <w:rFonts w:ascii="Times New Roman" w:hAnsi="Times New Roman" w:cs="Times New Roman" w:hint="default"/>
        <w:b/>
        <w:color w:val="auto"/>
      </w:rPr>
    </w:lvl>
    <w:lvl w:ilvl="3">
      <w:start w:val="1"/>
      <w:numFmt w:val="decimal"/>
      <w:pStyle w:val="a2"/>
      <w:isLgl/>
      <w:suff w:val="nothing"/>
      <w:lvlText w:val="（%4）"/>
      <w:lvlJc w:val="left"/>
      <w:pPr>
        <w:ind w:left="851" w:hanging="851"/>
      </w:pPr>
      <w:rPr>
        <w:rFonts w:ascii="Times New Roman" w:hAnsi="Times New Roman" w:cs="Times New Roman" w:hint="default"/>
        <w:b/>
        <w:i w:val="0"/>
      </w:rPr>
    </w:lvl>
    <w:lvl w:ilvl="4">
      <w:start w:val="1"/>
      <w:numFmt w:val="decimal"/>
      <w:pStyle w:val="a3"/>
      <w:lvlText w:val="%1.%2.%3.%4.%5."/>
      <w:lvlJc w:val="left"/>
      <w:pPr>
        <w:ind w:left="992" w:hanging="992"/>
      </w:pPr>
      <w:rPr>
        <w:rFonts w:hint="eastAsia"/>
      </w:rPr>
    </w:lvl>
    <w:lvl w:ilvl="5">
      <w:start w:val="1"/>
      <w:numFmt w:val="decimal"/>
      <w:pStyle w:val="a4"/>
      <w:lvlText w:val="%1.%2.%3.%4.%5.%6."/>
      <w:lvlJc w:val="left"/>
      <w:pPr>
        <w:ind w:left="1134" w:hanging="1134"/>
      </w:pPr>
      <w:rPr>
        <w:rFonts w:hint="eastAsia"/>
      </w:rPr>
    </w:lvl>
    <w:lvl w:ilvl="6">
      <w:start w:val="1"/>
      <w:numFmt w:val="decimal"/>
      <w:pStyle w:val="a5"/>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C912D02"/>
    <w:multiLevelType w:val="multilevel"/>
    <w:tmpl w:val="1C912D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77A38B4"/>
    <w:multiLevelType w:val="hybridMultilevel"/>
    <w:tmpl w:val="10AE2C38"/>
    <w:lvl w:ilvl="0" w:tplc="6EB0C3E4">
      <w:start w:val="1"/>
      <w:numFmt w:val="decimal"/>
      <w:lvlText w:val="（3.%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7F3A9A"/>
    <w:multiLevelType w:val="multilevel"/>
    <w:tmpl w:val="287F3A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B56472"/>
    <w:multiLevelType w:val="singleLevel"/>
    <w:tmpl w:val="35B56472"/>
    <w:lvl w:ilvl="0">
      <w:start w:val="1"/>
      <w:numFmt w:val="decimal"/>
      <w:suff w:val="nothing"/>
      <w:lvlText w:val="（%1）"/>
      <w:lvlJc w:val="left"/>
    </w:lvl>
  </w:abstractNum>
  <w:abstractNum w:abstractNumId="12" w15:restartNumberingAfterBreak="0">
    <w:nsid w:val="3FB664F9"/>
    <w:multiLevelType w:val="multilevel"/>
    <w:tmpl w:val="3FB664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57789A"/>
    <w:multiLevelType w:val="multilevel"/>
    <w:tmpl w:val="405778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2DF2B99"/>
    <w:multiLevelType w:val="multilevel"/>
    <w:tmpl w:val="42DF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3D034AF"/>
    <w:multiLevelType w:val="hybridMultilevel"/>
    <w:tmpl w:val="D4126C18"/>
    <w:lvl w:ilvl="0" w:tplc="F8B6DFF8">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217A4D"/>
    <w:multiLevelType w:val="multilevel"/>
    <w:tmpl w:val="89EC95F4"/>
    <w:lvl w:ilvl="0">
      <w:start w:val="1"/>
      <w:numFmt w:val="japaneseCounting"/>
      <w:lvlText w:val="%1、"/>
      <w:lvlJc w:val="left"/>
      <w:pPr>
        <w:ind w:left="480" w:hanging="480"/>
      </w:pPr>
      <w:rPr>
        <w:rFonts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5B16D9"/>
    <w:multiLevelType w:val="multilevel"/>
    <w:tmpl w:val="4F5B16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8C079AB"/>
    <w:multiLevelType w:val="multilevel"/>
    <w:tmpl w:val="58C079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C3B086A"/>
    <w:multiLevelType w:val="multilevel"/>
    <w:tmpl w:val="5C3B086A"/>
    <w:lvl w:ilvl="0">
      <w:start w:val="1"/>
      <w:numFmt w:val="bullet"/>
      <w:lvlText w:val=""/>
      <w:lvlJc w:val="left"/>
      <w:pPr>
        <w:ind w:left="420"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0" w15:restartNumberingAfterBreak="0">
    <w:nsid w:val="630B6B86"/>
    <w:multiLevelType w:val="multilevel"/>
    <w:tmpl w:val="630B6B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7143425"/>
    <w:multiLevelType w:val="multilevel"/>
    <w:tmpl w:val="F3849D56"/>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76E41A7"/>
    <w:multiLevelType w:val="multilevel"/>
    <w:tmpl w:val="676E41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F5B515E"/>
    <w:multiLevelType w:val="multilevel"/>
    <w:tmpl w:val="6F5B51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96C01CC"/>
    <w:multiLevelType w:val="hybridMultilevel"/>
    <w:tmpl w:val="97B8E3B6"/>
    <w:lvl w:ilvl="0" w:tplc="4B98835C">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EF25CB"/>
    <w:multiLevelType w:val="multilevel"/>
    <w:tmpl w:val="79EF25CB"/>
    <w:lvl w:ilvl="0">
      <w:start w:val="1"/>
      <w:numFmt w:val="chineseCountingThousand"/>
      <w:pStyle w:val="a6"/>
      <w:suff w:val="nothing"/>
      <w:lvlText w:val="（%1）"/>
      <w:lvlJc w:val="left"/>
      <w:pPr>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7"/>
  </w:num>
  <w:num w:numId="2">
    <w:abstractNumId w:val="5"/>
  </w:num>
  <w:num w:numId="3">
    <w:abstractNumId w:val="25"/>
  </w:num>
  <w:num w:numId="4">
    <w:abstractNumId w:val="11"/>
  </w:num>
  <w:num w:numId="5">
    <w:abstractNumId w:val="19"/>
  </w:num>
  <w:num w:numId="6">
    <w:abstractNumId w:val="4"/>
  </w:num>
  <w:num w:numId="7">
    <w:abstractNumId w:val="14"/>
  </w:num>
  <w:num w:numId="8">
    <w:abstractNumId w:val="8"/>
  </w:num>
  <w:num w:numId="9">
    <w:abstractNumId w:val="18"/>
  </w:num>
  <w:num w:numId="10">
    <w:abstractNumId w:val="12"/>
  </w:num>
  <w:num w:numId="11">
    <w:abstractNumId w:val="17"/>
  </w:num>
  <w:num w:numId="12">
    <w:abstractNumId w:val="1"/>
  </w:num>
  <w:num w:numId="13">
    <w:abstractNumId w:val="10"/>
  </w:num>
  <w:num w:numId="14">
    <w:abstractNumId w:val="13"/>
  </w:num>
  <w:num w:numId="15">
    <w:abstractNumId w:val="20"/>
  </w:num>
  <w:num w:numId="16">
    <w:abstractNumId w:val="0"/>
  </w:num>
  <w:num w:numId="17">
    <w:abstractNumId w:val="22"/>
  </w:num>
  <w:num w:numId="18">
    <w:abstractNumId w:val="23"/>
  </w:num>
  <w:num w:numId="19">
    <w:abstractNumId w:val="16"/>
  </w:num>
  <w:num w:numId="20">
    <w:abstractNumId w:val="6"/>
  </w:num>
  <w:num w:numId="21">
    <w:abstractNumId w:val="24"/>
  </w:num>
  <w:num w:numId="22">
    <w:abstractNumId w:val="3"/>
  </w:num>
  <w:num w:numId="23">
    <w:abstractNumId w:val="2"/>
  </w:num>
  <w:num w:numId="24">
    <w:abstractNumId w:val="21"/>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yNTE3YWMxMWI0NjI1YWY0YmZlN2I4MTNjNGM4ODQifQ=="/>
  </w:docVars>
  <w:rsids>
    <w:rsidRoot w:val="00A92E99"/>
    <w:rsid w:val="00001C4C"/>
    <w:rsid w:val="0000266F"/>
    <w:rsid w:val="000160C1"/>
    <w:rsid w:val="00036AE5"/>
    <w:rsid w:val="00040BC7"/>
    <w:rsid w:val="00043654"/>
    <w:rsid w:val="0004792E"/>
    <w:rsid w:val="00064C1F"/>
    <w:rsid w:val="00074C63"/>
    <w:rsid w:val="00081D59"/>
    <w:rsid w:val="00081EC6"/>
    <w:rsid w:val="00083A28"/>
    <w:rsid w:val="00086919"/>
    <w:rsid w:val="00097459"/>
    <w:rsid w:val="000A060D"/>
    <w:rsid w:val="000A5D80"/>
    <w:rsid w:val="000B145A"/>
    <w:rsid w:val="000D2108"/>
    <w:rsid w:val="001222D7"/>
    <w:rsid w:val="00126CEA"/>
    <w:rsid w:val="001769DC"/>
    <w:rsid w:val="001967CC"/>
    <w:rsid w:val="001A1F61"/>
    <w:rsid w:val="001A2F49"/>
    <w:rsid w:val="001A32C7"/>
    <w:rsid w:val="001A646B"/>
    <w:rsid w:val="001B7D45"/>
    <w:rsid w:val="001E6F31"/>
    <w:rsid w:val="001F02BA"/>
    <w:rsid w:val="001F1ABD"/>
    <w:rsid w:val="002115B5"/>
    <w:rsid w:val="002125EE"/>
    <w:rsid w:val="00217256"/>
    <w:rsid w:val="002237A7"/>
    <w:rsid w:val="00235BAD"/>
    <w:rsid w:val="00276EED"/>
    <w:rsid w:val="00297906"/>
    <w:rsid w:val="002A588A"/>
    <w:rsid w:val="002C46C1"/>
    <w:rsid w:val="00301C51"/>
    <w:rsid w:val="003104A2"/>
    <w:rsid w:val="00340691"/>
    <w:rsid w:val="00346BAC"/>
    <w:rsid w:val="0035644E"/>
    <w:rsid w:val="00375022"/>
    <w:rsid w:val="00385AC2"/>
    <w:rsid w:val="00392FA8"/>
    <w:rsid w:val="00397518"/>
    <w:rsid w:val="003B4363"/>
    <w:rsid w:val="003B6CB7"/>
    <w:rsid w:val="003C7017"/>
    <w:rsid w:val="003E19BC"/>
    <w:rsid w:val="00402388"/>
    <w:rsid w:val="00407348"/>
    <w:rsid w:val="00413A8C"/>
    <w:rsid w:val="00434AA3"/>
    <w:rsid w:val="0044101C"/>
    <w:rsid w:val="004432EE"/>
    <w:rsid w:val="00445A9D"/>
    <w:rsid w:val="00460E66"/>
    <w:rsid w:val="0046375D"/>
    <w:rsid w:val="00495608"/>
    <w:rsid w:val="004A0961"/>
    <w:rsid w:val="004A4E4E"/>
    <w:rsid w:val="004B1B1A"/>
    <w:rsid w:val="004C0CB9"/>
    <w:rsid w:val="004D2C6C"/>
    <w:rsid w:val="004F107A"/>
    <w:rsid w:val="0050100C"/>
    <w:rsid w:val="00502C4C"/>
    <w:rsid w:val="00503FBC"/>
    <w:rsid w:val="005253C6"/>
    <w:rsid w:val="00530C8E"/>
    <w:rsid w:val="005413C9"/>
    <w:rsid w:val="00547120"/>
    <w:rsid w:val="005550D0"/>
    <w:rsid w:val="00557043"/>
    <w:rsid w:val="00593405"/>
    <w:rsid w:val="00597CD5"/>
    <w:rsid w:val="005A24A1"/>
    <w:rsid w:val="005A61D1"/>
    <w:rsid w:val="005B1CED"/>
    <w:rsid w:val="005B468F"/>
    <w:rsid w:val="005B5542"/>
    <w:rsid w:val="005C0B8B"/>
    <w:rsid w:val="005C0EB9"/>
    <w:rsid w:val="005C3D77"/>
    <w:rsid w:val="005D2552"/>
    <w:rsid w:val="006062FF"/>
    <w:rsid w:val="00610F0B"/>
    <w:rsid w:val="0061671E"/>
    <w:rsid w:val="00621D0B"/>
    <w:rsid w:val="00632CDD"/>
    <w:rsid w:val="0063411E"/>
    <w:rsid w:val="006350F3"/>
    <w:rsid w:val="006519B7"/>
    <w:rsid w:val="00656BA0"/>
    <w:rsid w:val="00661E7E"/>
    <w:rsid w:val="00662439"/>
    <w:rsid w:val="0067266E"/>
    <w:rsid w:val="00680172"/>
    <w:rsid w:val="006914B2"/>
    <w:rsid w:val="006A275F"/>
    <w:rsid w:val="006D2A76"/>
    <w:rsid w:val="007013AB"/>
    <w:rsid w:val="007047E8"/>
    <w:rsid w:val="00737720"/>
    <w:rsid w:val="00743251"/>
    <w:rsid w:val="007442ED"/>
    <w:rsid w:val="00753E37"/>
    <w:rsid w:val="00767ED7"/>
    <w:rsid w:val="00770162"/>
    <w:rsid w:val="00787AC8"/>
    <w:rsid w:val="007940DB"/>
    <w:rsid w:val="00794C42"/>
    <w:rsid w:val="007B71F8"/>
    <w:rsid w:val="007C2E33"/>
    <w:rsid w:val="007E6E85"/>
    <w:rsid w:val="00812013"/>
    <w:rsid w:val="0082035A"/>
    <w:rsid w:val="00820426"/>
    <w:rsid w:val="0082720E"/>
    <w:rsid w:val="00835511"/>
    <w:rsid w:val="0086439F"/>
    <w:rsid w:val="00897B3F"/>
    <w:rsid w:val="00897E95"/>
    <w:rsid w:val="008A2449"/>
    <w:rsid w:val="008A2DBC"/>
    <w:rsid w:val="008B4019"/>
    <w:rsid w:val="008B6A9F"/>
    <w:rsid w:val="008B7107"/>
    <w:rsid w:val="008C16C7"/>
    <w:rsid w:val="008E1DDC"/>
    <w:rsid w:val="008E2185"/>
    <w:rsid w:val="008F1223"/>
    <w:rsid w:val="009008CA"/>
    <w:rsid w:val="00930CC6"/>
    <w:rsid w:val="009348B9"/>
    <w:rsid w:val="00952D6B"/>
    <w:rsid w:val="00966926"/>
    <w:rsid w:val="00973256"/>
    <w:rsid w:val="0097478D"/>
    <w:rsid w:val="0098005D"/>
    <w:rsid w:val="00993014"/>
    <w:rsid w:val="009A4581"/>
    <w:rsid w:val="009A4BC1"/>
    <w:rsid w:val="009A69F9"/>
    <w:rsid w:val="009B7E68"/>
    <w:rsid w:val="009D07B7"/>
    <w:rsid w:val="009E452F"/>
    <w:rsid w:val="009E5F6F"/>
    <w:rsid w:val="00A0075D"/>
    <w:rsid w:val="00A115B9"/>
    <w:rsid w:val="00A21E2D"/>
    <w:rsid w:val="00A2441E"/>
    <w:rsid w:val="00A31EE9"/>
    <w:rsid w:val="00A43E4C"/>
    <w:rsid w:val="00A4450B"/>
    <w:rsid w:val="00A5347A"/>
    <w:rsid w:val="00A6044B"/>
    <w:rsid w:val="00A638EE"/>
    <w:rsid w:val="00A80802"/>
    <w:rsid w:val="00A835C5"/>
    <w:rsid w:val="00A92E99"/>
    <w:rsid w:val="00A968CC"/>
    <w:rsid w:val="00AA1570"/>
    <w:rsid w:val="00AA304A"/>
    <w:rsid w:val="00AA619E"/>
    <w:rsid w:val="00AB32B1"/>
    <w:rsid w:val="00AD4651"/>
    <w:rsid w:val="00AD64B2"/>
    <w:rsid w:val="00B1696A"/>
    <w:rsid w:val="00B336A3"/>
    <w:rsid w:val="00B36F24"/>
    <w:rsid w:val="00B40595"/>
    <w:rsid w:val="00B55764"/>
    <w:rsid w:val="00B60D28"/>
    <w:rsid w:val="00B7178A"/>
    <w:rsid w:val="00B7624C"/>
    <w:rsid w:val="00B81AF0"/>
    <w:rsid w:val="00B83EE2"/>
    <w:rsid w:val="00B859D2"/>
    <w:rsid w:val="00B8790E"/>
    <w:rsid w:val="00B9356E"/>
    <w:rsid w:val="00BA14AF"/>
    <w:rsid w:val="00BB1DBA"/>
    <w:rsid w:val="00BC544F"/>
    <w:rsid w:val="00BF1B5E"/>
    <w:rsid w:val="00BF2323"/>
    <w:rsid w:val="00C00FDC"/>
    <w:rsid w:val="00C040CA"/>
    <w:rsid w:val="00C24C64"/>
    <w:rsid w:val="00C264EE"/>
    <w:rsid w:val="00C36B48"/>
    <w:rsid w:val="00C633E8"/>
    <w:rsid w:val="00C85A48"/>
    <w:rsid w:val="00C94CD7"/>
    <w:rsid w:val="00CA16E5"/>
    <w:rsid w:val="00CA4131"/>
    <w:rsid w:val="00CB0389"/>
    <w:rsid w:val="00CB1EFC"/>
    <w:rsid w:val="00CE26CD"/>
    <w:rsid w:val="00CE58B3"/>
    <w:rsid w:val="00CE6D0B"/>
    <w:rsid w:val="00D05F2F"/>
    <w:rsid w:val="00D112E3"/>
    <w:rsid w:val="00D321E8"/>
    <w:rsid w:val="00D46348"/>
    <w:rsid w:val="00D5743D"/>
    <w:rsid w:val="00D63F3B"/>
    <w:rsid w:val="00D701CA"/>
    <w:rsid w:val="00D729F2"/>
    <w:rsid w:val="00DA4081"/>
    <w:rsid w:val="00DA49F8"/>
    <w:rsid w:val="00DA4DF3"/>
    <w:rsid w:val="00DB4490"/>
    <w:rsid w:val="00DB74A0"/>
    <w:rsid w:val="00DE3F00"/>
    <w:rsid w:val="00DE5C5B"/>
    <w:rsid w:val="00DE6161"/>
    <w:rsid w:val="00DE6CCF"/>
    <w:rsid w:val="00DF13B8"/>
    <w:rsid w:val="00DF260A"/>
    <w:rsid w:val="00DF5B38"/>
    <w:rsid w:val="00DF7B5A"/>
    <w:rsid w:val="00E10D8D"/>
    <w:rsid w:val="00E12B2B"/>
    <w:rsid w:val="00E27A87"/>
    <w:rsid w:val="00E45582"/>
    <w:rsid w:val="00E45B60"/>
    <w:rsid w:val="00E476DD"/>
    <w:rsid w:val="00E76EB4"/>
    <w:rsid w:val="00E92AAC"/>
    <w:rsid w:val="00EA19CC"/>
    <w:rsid w:val="00EC6631"/>
    <w:rsid w:val="00ED6987"/>
    <w:rsid w:val="00EF4ADA"/>
    <w:rsid w:val="00EF64D5"/>
    <w:rsid w:val="00EF7DBC"/>
    <w:rsid w:val="00F101C4"/>
    <w:rsid w:val="00F23FD7"/>
    <w:rsid w:val="00F27367"/>
    <w:rsid w:val="00F33D34"/>
    <w:rsid w:val="00F34115"/>
    <w:rsid w:val="00F341FF"/>
    <w:rsid w:val="00F4236D"/>
    <w:rsid w:val="00F45A60"/>
    <w:rsid w:val="00F52E9F"/>
    <w:rsid w:val="00F573F9"/>
    <w:rsid w:val="00F64299"/>
    <w:rsid w:val="00F7043B"/>
    <w:rsid w:val="00F74D3E"/>
    <w:rsid w:val="00F7683D"/>
    <w:rsid w:val="00F7729B"/>
    <w:rsid w:val="00F7756B"/>
    <w:rsid w:val="00F77EBC"/>
    <w:rsid w:val="00F82CEE"/>
    <w:rsid w:val="00F900DE"/>
    <w:rsid w:val="00F93AFA"/>
    <w:rsid w:val="00FC792D"/>
    <w:rsid w:val="00FD6A1B"/>
    <w:rsid w:val="00FD7EA2"/>
    <w:rsid w:val="00FE57C0"/>
    <w:rsid w:val="013558BC"/>
    <w:rsid w:val="01453A14"/>
    <w:rsid w:val="01E3718B"/>
    <w:rsid w:val="026003DA"/>
    <w:rsid w:val="02AC7DD9"/>
    <w:rsid w:val="03463A74"/>
    <w:rsid w:val="03920A67"/>
    <w:rsid w:val="03D6303A"/>
    <w:rsid w:val="04364A5E"/>
    <w:rsid w:val="049F343C"/>
    <w:rsid w:val="052120A3"/>
    <w:rsid w:val="053C6A73"/>
    <w:rsid w:val="07C37770"/>
    <w:rsid w:val="07DB2016"/>
    <w:rsid w:val="08C276F9"/>
    <w:rsid w:val="0C5B0590"/>
    <w:rsid w:val="0C7D22B4"/>
    <w:rsid w:val="0C877CDB"/>
    <w:rsid w:val="0CC51CDA"/>
    <w:rsid w:val="0D253568"/>
    <w:rsid w:val="0D58687D"/>
    <w:rsid w:val="0DAE649D"/>
    <w:rsid w:val="0DC82F97"/>
    <w:rsid w:val="0DEB54A2"/>
    <w:rsid w:val="0E0E6566"/>
    <w:rsid w:val="0ED21009"/>
    <w:rsid w:val="0FA61B22"/>
    <w:rsid w:val="102921D2"/>
    <w:rsid w:val="107C257E"/>
    <w:rsid w:val="107F52F5"/>
    <w:rsid w:val="108624E9"/>
    <w:rsid w:val="1299771C"/>
    <w:rsid w:val="12EB3989"/>
    <w:rsid w:val="131E3D02"/>
    <w:rsid w:val="140C20EE"/>
    <w:rsid w:val="150115DD"/>
    <w:rsid w:val="164E6403"/>
    <w:rsid w:val="16CA0642"/>
    <w:rsid w:val="174B6B46"/>
    <w:rsid w:val="175B20F3"/>
    <w:rsid w:val="178017EA"/>
    <w:rsid w:val="185D743E"/>
    <w:rsid w:val="19566367"/>
    <w:rsid w:val="1A527B42"/>
    <w:rsid w:val="1D570900"/>
    <w:rsid w:val="1DD76F0F"/>
    <w:rsid w:val="1EA01E32"/>
    <w:rsid w:val="20112FE8"/>
    <w:rsid w:val="21081208"/>
    <w:rsid w:val="214D79BE"/>
    <w:rsid w:val="21DC37D4"/>
    <w:rsid w:val="221943D6"/>
    <w:rsid w:val="225C2514"/>
    <w:rsid w:val="22BA54EF"/>
    <w:rsid w:val="22FD5DF1"/>
    <w:rsid w:val="23F32A04"/>
    <w:rsid w:val="25201F1F"/>
    <w:rsid w:val="27AF30E6"/>
    <w:rsid w:val="2A0B4F4C"/>
    <w:rsid w:val="2B2D2CA0"/>
    <w:rsid w:val="2C2B3683"/>
    <w:rsid w:val="2CEF2903"/>
    <w:rsid w:val="2D9D5991"/>
    <w:rsid w:val="2E076B58"/>
    <w:rsid w:val="2E76495E"/>
    <w:rsid w:val="2EB84E3B"/>
    <w:rsid w:val="31214878"/>
    <w:rsid w:val="31277A6D"/>
    <w:rsid w:val="318D26EA"/>
    <w:rsid w:val="31E340B8"/>
    <w:rsid w:val="31F6028F"/>
    <w:rsid w:val="32496611"/>
    <w:rsid w:val="324E1E79"/>
    <w:rsid w:val="33537421"/>
    <w:rsid w:val="338F1359"/>
    <w:rsid w:val="339C6C14"/>
    <w:rsid w:val="36CF7301"/>
    <w:rsid w:val="37DD15AA"/>
    <w:rsid w:val="37FE30D2"/>
    <w:rsid w:val="38002096"/>
    <w:rsid w:val="38B56C50"/>
    <w:rsid w:val="39355B41"/>
    <w:rsid w:val="3B095EEE"/>
    <w:rsid w:val="3B561D9F"/>
    <w:rsid w:val="3BC136BC"/>
    <w:rsid w:val="3CAB49AB"/>
    <w:rsid w:val="3D314871"/>
    <w:rsid w:val="3E996570"/>
    <w:rsid w:val="3EE7663D"/>
    <w:rsid w:val="3FFD0D04"/>
    <w:rsid w:val="401A1753"/>
    <w:rsid w:val="407A71DE"/>
    <w:rsid w:val="411950C4"/>
    <w:rsid w:val="41866FFD"/>
    <w:rsid w:val="418E0A05"/>
    <w:rsid w:val="425A6618"/>
    <w:rsid w:val="43F63C91"/>
    <w:rsid w:val="44020D16"/>
    <w:rsid w:val="465A0995"/>
    <w:rsid w:val="468C48C7"/>
    <w:rsid w:val="46AE2A8F"/>
    <w:rsid w:val="473C332F"/>
    <w:rsid w:val="484B546B"/>
    <w:rsid w:val="48BB285A"/>
    <w:rsid w:val="48D2073C"/>
    <w:rsid w:val="48EE6F7C"/>
    <w:rsid w:val="49BE7E39"/>
    <w:rsid w:val="4AC72371"/>
    <w:rsid w:val="4B380701"/>
    <w:rsid w:val="4B686371"/>
    <w:rsid w:val="4B985ABC"/>
    <w:rsid w:val="4CAF7775"/>
    <w:rsid w:val="4D242D6A"/>
    <w:rsid w:val="4DBF4908"/>
    <w:rsid w:val="4F020368"/>
    <w:rsid w:val="50FD0F68"/>
    <w:rsid w:val="51A76D92"/>
    <w:rsid w:val="522E717A"/>
    <w:rsid w:val="53083ADF"/>
    <w:rsid w:val="534907F0"/>
    <w:rsid w:val="53B65679"/>
    <w:rsid w:val="549730C7"/>
    <w:rsid w:val="54E87AB4"/>
    <w:rsid w:val="554A7FA3"/>
    <w:rsid w:val="573316C1"/>
    <w:rsid w:val="58813B05"/>
    <w:rsid w:val="58925DB9"/>
    <w:rsid w:val="58DC35F4"/>
    <w:rsid w:val="59B85B4B"/>
    <w:rsid w:val="5A0F7891"/>
    <w:rsid w:val="5AD96B9B"/>
    <w:rsid w:val="5BE4354C"/>
    <w:rsid w:val="5D26561D"/>
    <w:rsid w:val="5D320DA7"/>
    <w:rsid w:val="5D861C18"/>
    <w:rsid w:val="5EDC53A3"/>
    <w:rsid w:val="5FE931D6"/>
    <w:rsid w:val="604A15B9"/>
    <w:rsid w:val="61225FEB"/>
    <w:rsid w:val="61231A73"/>
    <w:rsid w:val="615F4173"/>
    <w:rsid w:val="61C73526"/>
    <w:rsid w:val="63071A4D"/>
    <w:rsid w:val="630737FB"/>
    <w:rsid w:val="63DA4A6C"/>
    <w:rsid w:val="63E53A13"/>
    <w:rsid w:val="6454612A"/>
    <w:rsid w:val="64DB4F3F"/>
    <w:rsid w:val="65255774"/>
    <w:rsid w:val="65BA6D04"/>
    <w:rsid w:val="668B0410"/>
    <w:rsid w:val="6748516D"/>
    <w:rsid w:val="67530DBD"/>
    <w:rsid w:val="677F7E04"/>
    <w:rsid w:val="68027A40"/>
    <w:rsid w:val="68150768"/>
    <w:rsid w:val="6952570C"/>
    <w:rsid w:val="695706BC"/>
    <w:rsid w:val="699F7753"/>
    <w:rsid w:val="69F04FE9"/>
    <w:rsid w:val="6A1B4A9D"/>
    <w:rsid w:val="6A84344D"/>
    <w:rsid w:val="6AAA2314"/>
    <w:rsid w:val="6B8848B8"/>
    <w:rsid w:val="6BD453C2"/>
    <w:rsid w:val="6C4A0532"/>
    <w:rsid w:val="6CDA788A"/>
    <w:rsid w:val="6DDB701E"/>
    <w:rsid w:val="6E7C4044"/>
    <w:rsid w:val="6EA43AB0"/>
    <w:rsid w:val="70096305"/>
    <w:rsid w:val="7124455A"/>
    <w:rsid w:val="716F2C97"/>
    <w:rsid w:val="71D92806"/>
    <w:rsid w:val="71FC4D8C"/>
    <w:rsid w:val="72AE5A41"/>
    <w:rsid w:val="72F25EDA"/>
    <w:rsid w:val="7301673F"/>
    <w:rsid w:val="73F34FAD"/>
    <w:rsid w:val="75043911"/>
    <w:rsid w:val="75466405"/>
    <w:rsid w:val="75F25C45"/>
    <w:rsid w:val="785C7CED"/>
    <w:rsid w:val="78886D34"/>
    <w:rsid w:val="78AC6662"/>
    <w:rsid w:val="79662DAB"/>
    <w:rsid w:val="79B356E5"/>
    <w:rsid w:val="7AA17C39"/>
    <w:rsid w:val="7B0F54EB"/>
    <w:rsid w:val="7B284B90"/>
    <w:rsid w:val="7C4C49DC"/>
    <w:rsid w:val="7CB46654"/>
    <w:rsid w:val="7CBD3EF9"/>
    <w:rsid w:val="7CD330FC"/>
    <w:rsid w:val="7D1140D2"/>
    <w:rsid w:val="7E3325B4"/>
    <w:rsid w:val="7ED6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176DF5"/>
  <w15:docId w15:val="{C46C81D0-EDFB-4B83-97FF-7C7C63BB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4792E"/>
    <w:pPr>
      <w:widowControl w:val="0"/>
      <w:jc w:val="both"/>
    </w:pPr>
    <w:rPr>
      <w:rFonts w:ascii="Times New Roman" w:eastAsia="宋体" w:hAnsi="Times New Roman" w:cs="Times New Roman"/>
      <w:kern w:val="2"/>
      <w:sz w:val="21"/>
      <w:szCs w:val="24"/>
    </w:rPr>
  </w:style>
  <w:style w:type="paragraph" w:styleId="1">
    <w:name w:val="heading 1"/>
    <w:basedOn w:val="a7"/>
    <w:next w:val="a7"/>
    <w:link w:val="10"/>
    <w:uiPriority w:val="99"/>
    <w:qFormat/>
    <w:pPr>
      <w:keepNext/>
      <w:spacing w:beforeLines="100" w:before="100" w:afterLines="100" w:after="100"/>
      <w:outlineLvl w:val="0"/>
    </w:pPr>
    <w:rPr>
      <w:b/>
      <w:sz w:val="24"/>
      <w:szCs w:val="20"/>
    </w:rPr>
  </w:style>
  <w:style w:type="paragraph" w:styleId="2">
    <w:name w:val="heading 2"/>
    <w:basedOn w:val="a7"/>
    <w:next w:val="a7"/>
    <w:link w:val="20"/>
    <w:uiPriority w:val="99"/>
    <w:qFormat/>
    <w:pPr>
      <w:keepNext/>
      <w:keepLines/>
      <w:spacing w:beforeLines="50" w:before="50" w:afterLines="50" w:after="50"/>
      <w:ind w:firstLineChars="200" w:firstLine="200"/>
      <w:jc w:val="left"/>
      <w:outlineLvl w:val="1"/>
    </w:pPr>
    <w:rPr>
      <w:rFonts w:ascii="Cambria" w:hAnsi="Cambria"/>
      <w:b/>
      <w:bCs/>
      <w:szCs w:val="32"/>
    </w:rPr>
  </w:style>
  <w:style w:type="paragraph" w:styleId="3">
    <w:name w:val="heading 3"/>
    <w:basedOn w:val="a7"/>
    <w:next w:val="a7"/>
    <w:link w:val="30"/>
    <w:qFormat/>
    <w:pPr>
      <w:keepNext/>
      <w:keepLines/>
      <w:spacing w:beforeLines="50" w:before="50" w:afterLines="50" w:after="50"/>
      <w:ind w:firstLineChars="200" w:firstLine="200"/>
      <w:outlineLvl w:val="2"/>
    </w:pPr>
    <w:rPr>
      <w:rFonts w:eastAsia="Times New Roman"/>
      <w:b/>
      <w:bCs/>
      <w:szCs w:val="32"/>
    </w:rPr>
  </w:style>
  <w:style w:type="paragraph" w:styleId="4">
    <w:name w:val="heading 4"/>
    <w:basedOn w:val="a7"/>
    <w:next w:val="a7"/>
    <w:link w:val="40"/>
    <w:uiPriority w:val="9"/>
    <w:qFormat/>
    <w:pPr>
      <w:keepNext/>
      <w:keepLines/>
      <w:spacing w:before="280" w:after="290" w:line="376" w:lineRule="auto"/>
      <w:outlineLvl w:val="3"/>
    </w:pPr>
    <w:rPr>
      <w:b/>
      <w:bCs/>
      <w:sz w:val="28"/>
      <w:szCs w:val="28"/>
    </w:rPr>
  </w:style>
  <w:style w:type="paragraph" w:styleId="50">
    <w:name w:val="heading 5"/>
    <w:basedOn w:val="a7"/>
    <w:next w:val="a7"/>
    <w:link w:val="51"/>
    <w:qFormat/>
    <w:pPr>
      <w:keepNext/>
      <w:keepLines/>
      <w:widowControl/>
      <w:tabs>
        <w:tab w:val="left" w:pos="1008"/>
        <w:tab w:val="left" w:pos="4724"/>
      </w:tabs>
      <w:spacing w:before="280" w:after="290" w:line="376" w:lineRule="auto"/>
      <w:jc w:val="left"/>
      <w:outlineLvl w:val="4"/>
    </w:pPr>
    <w:rPr>
      <w:b/>
      <w:bCs/>
      <w:kern w:val="0"/>
      <w:sz w:val="28"/>
      <w:szCs w:val="28"/>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
    <w:name w:val="toc 7"/>
    <w:basedOn w:val="a7"/>
    <w:next w:val="a7"/>
    <w:uiPriority w:val="39"/>
    <w:pPr>
      <w:ind w:leftChars="1200" w:left="2520"/>
    </w:pPr>
    <w:rPr>
      <w:rFonts w:ascii="Calibri" w:hAnsi="Calibri"/>
      <w:szCs w:val="22"/>
    </w:rPr>
  </w:style>
  <w:style w:type="paragraph" w:styleId="ab">
    <w:name w:val="Normal Indent"/>
    <w:basedOn w:val="a7"/>
    <w:qFormat/>
    <w:pPr>
      <w:adjustRightInd w:val="0"/>
      <w:spacing w:line="312" w:lineRule="atLeast"/>
      <w:ind w:firstLine="420"/>
      <w:textAlignment w:val="baseline"/>
    </w:pPr>
    <w:rPr>
      <w:kern w:val="0"/>
      <w:szCs w:val="20"/>
    </w:rPr>
  </w:style>
  <w:style w:type="paragraph" w:styleId="ac">
    <w:name w:val="caption"/>
    <w:basedOn w:val="a7"/>
    <w:next w:val="a7"/>
    <w:uiPriority w:val="35"/>
    <w:qFormat/>
    <w:rPr>
      <w:rFonts w:ascii="Cambria" w:eastAsia="黑体" w:hAnsi="Cambria"/>
      <w:sz w:val="20"/>
      <w:szCs w:val="22"/>
    </w:rPr>
  </w:style>
  <w:style w:type="paragraph" w:styleId="ad">
    <w:name w:val="Document Map"/>
    <w:basedOn w:val="a7"/>
    <w:link w:val="ae"/>
    <w:uiPriority w:val="99"/>
    <w:unhideWhenUsed/>
    <w:qFormat/>
    <w:rPr>
      <w:rFonts w:ascii="宋体"/>
      <w:sz w:val="18"/>
      <w:szCs w:val="18"/>
    </w:rPr>
  </w:style>
  <w:style w:type="paragraph" w:styleId="af">
    <w:name w:val="annotation text"/>
    <w:basedOn w:val="a7"/>
    <w:link w:val="11"/>
    <w:qFormat/>
    <w:pPr>
      <w:jc w:val="left"/>
    </w:pPr>
    <w:rPr>
      <w:szCs w:val="20"/>
    </w:rPr>
  </w:style>
  <w:style w:type="paragraph" w:styleId="af0">
    <w:name w:val="Salutation"/>
    <w:basedOn w:val="a7"/>
    <w:next w:val="a7"/>
    <w:link w:val="af1"/>
    <w:uiPriority w:val="99"/>
    <w:qFormat/>
    <w:rPr>
      <w:rFonts w:ascii="Calibri" w:hAnsi="Calibri" w:cs="Calibri"/>
      <w:sz w:val="24"/>
    </w:rPr>
  </w:style>
  <w:style w:type="paragraph" w:styleId="31">
    <w:name w:val="Body Text 3"/>
    <w:basedOn w:val="a7"/>
    <w:link w:val="32"/>
    <w:uiPriority w:val="99"/>
    <w:unhideWhenUsed/>
    <w:qFormat/>
    <w:pPr>
      <w:spacing w:after="120"/>
    </w:pPr>
    <w:rPr>
      <w:rFonts w:asciiTheme="minorHAnsi" w:eastAsiaTheme="minorEastAsia" w:hAnsiTheme="minorHAnsi" w:cstheme="minorBidi"/>
      <w:sz w:val="16"/>
      <w:szCs w:val="16"/>
    </w:rPr>
  </w:style>
  <w:style w:type="paragraph" w:styleId="af2">
    <w:name w:val="Body Text"/>
    <w:basedOn w:val="a7"/>
    <w:link w:val="af3"/>
    <w:uiPriority w:val="99"/>
    <w:qFormat/>
    <w:pPr>
      <w:spacing w:line="440" w:lineRule="exact"/>
      <w:ind w:right="-16"/>
      <w:jc w:val="center"/>
    </w:pPr>
    <w:rPr>
      <w:rFonts w:ascii="宋体" w:hAnsi="宋体"/>
      <w:snapToGrid w:val="0"/>
      <w:kern w:val="0"/>
      <w:sz w:val="24"/>
      <w:szCs w:val="20"/>
    </w:rPr>
  </w:style>
  <w:style w:type="paragraph" w:styleId="21">
    <w:name w:val="List 2"/>
    <w:basedOn w:val="a7"/>
    <w:qFormat/>
    <w:pPr>
      <w:ind w:left="284"/>
    </w:pPr>
    <w:rPr>
      <w:rFonts w:ascii="Arial" w:eastAsia="Arial" w:hAnsi="Arial"/>
      <w:szCs w:val="20"/>
    </w:rPr>
  </w:style>
  <w:style w:type="paragraph" w:styleId="52">
    <w:name w:val="toc 5"/>
    <w:basedOn w:val="a7"/>
    <w:next w:val="a7"/>
    <w:uiPriority w:val="39"/>
    <w:qFormat/>
    <w:pPr>
      <w:ind w:leftChars="800" w:left="1680"/>
    </w:pPr>
    <w:rPr>
      <w:rFonts w:ascii="Calibri" w:hAnsi="Calibri"/>
      <w:szCs w:val="22"/>
    </w:rPr>
  </w:style>
  <w:style w:type="paragraph" w:styleId="33">
    <w:name w:val="toc 3"/>
    <w:basedOn w:val="a7"/>
    <w:next w:val="a7"/>
    <w:uiPriority w:val="39"/>
    <w:pPr>
      <w:ind w:leftChars="400" w:left="840"/>
    </w:pPr>
    <w:rPr>
      <w:szCs w:val="20"/>
    </w:rPr>
  </w:style>
  <w:style w:type="paragraph" w:styleId="af4">
    <w:name w:val="Plain Text"/>
    <w:basedOn w:val="a7"/>
    <w:link w:val="af5"/>
    <w:uiPriority w:val="99"/>
    <w:unhideWhenUsed/>
    <w:rPr>
      <w:rFonts w:ascii="宋体" w:hAnsi="Courier New"/>
      <w:kern w:val="0"/>
      <w:sz w:val="20"/>
      <w:szCs w:val="20"/>
    </w:rPr>
  </w:style>
  <w:style w:type="paragraph" w:styleId="8">
    <w:name w:val="toc 8"/>
    <w:basedOn w:val="a7"/>
    <w:next w:val="a7"/>
    <w:uiPriority w:val="39"/>
    <w:qFormat/>
    <w:pPr>
      <w:ind w:leftChars="1400" w:left="2940"/>
    </w:pPr>
    <w:rPr>
      <w:rFonts w:ascii="Calibri" w:hAnsi="Calibri"/>
      <w:szCs w:val="22"/>
    </w:rPr>
  </w:style>
  <w:style w:type="paragraph" w:styleId="af6">
    <w:name w:val="Date"/>
    <w:basedOn w:val="a7"/>
    <w:next w:val="a7"/>
    <w:link w:val="af7"/>
    <w:uiPriority w:val="99"/>
    <w:unhideWhenUsed/>
    <w:pPr>
      <w:ind w:leftChars="2500" w:left="100"/>
    </w:pPr>
  </w:style>
  <w:style w:type="paragraph" w:styleId="22">
    <w:name w:val="Body Text Indent 2"/>
    <w:basedOn w:val="a7"/>
    <w:link w:val="23"/>
    <w:uiPriority w:val="99"/>
    <w:unhideWhenUsed/>
    <w:qFormat/>
    <w:pPr>
      <w:spacing w:after="120" w:line="480" w:lineRule="auto"/>
      <w:ind w:leftChars="200" w:left="420"/>
    </w:pPr>
    <w:rPr>
      <w:szCs w:val="20"/>
    </w:rPr>
  </w:style>
  <w:style w:type="paragraph" w:styleId="af8">
    <w:name w:val="Balloon Text"/>
    <w:basedOn w:val="a7"/>
    <w:link w:val="af9"/>
    <w:unhideWhenUsed/>
    <w:rPr>
      <w:sz w:val="18"/>
      <w:szCs w:val="18"/>
    </w:rPr>
  </w:style>
  <w:style w:type="paragraph" w:styleId="afa">
    <w:name w:val="footer"/>
    <w:basedOn w:val="a7"/>
    <w:link w:val="afb"/>
    <w:uiPriority w:val="99"/>
    <w:unhideWhenUsed/>
    <w:qFormat/>
    <w:pPr>
      <w:tabs>
        <w:tab w:val="center" w:pos="4153"/>
        <w:tab w:val="right" w:pos="8306"/>
      </w:tabs>
      <w:snapToGrid w:val="0"/>
      <w:jc w:val="left"/>
    </w:pPr>
    <w:rPr>
      <w:sz w:val="18"/>
      <w:szCs w:val="18"/>
    </w:rPr>
  </w:style>
  <w:style w:type="paragraph" w:styleId="afc">
    <w:name w:val="header"/>
    <w:basedOn w:val="a7"/>
    <w:link w:val="afd"/>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7"/>
    <w:next w:val="a7"/>
    <w:uiPriority w:val="99"/>
    <w:qFormat/>
    <w:rPr>
      <w:b/>
      <w:sz w:val="24"/>
      <w:szCs w:val="20"/>
    </w:rPr>
  </w:style>
  <w:style w:type="paragraph" w:styleId="41">
    <w:name w:val="toc 4"/>
    <w:basedOn w:val="a7"/>
    <w:next w:val="a7"/>
    <w:uiPriority w:val="39"/>
    <w:qFormat/>
    <w:pPr>
      <w:ind w:leftChars="600" w:left="1260"/>
    </w:pPr>
    <w:rPr>
      <w:szCs w:val="20"/>
    </w:rPr>
  </w:style>
  <w:style w:type="paragraph" w:styleId="afe">
    <w:name w:val="Subtitle"/>
    <w:basedOn w:val="a7"/>
    <w:next w:val="a7"/>
    <w:link w:val="aff"/>
    <w:qFormat/>
    <w:rPr>
      <w:rFonts w:ascii="宋体"/>
      <w:b/>
      <w:sz w:val="24"/>
    </w:rPr>
  </w:style>
  <w:style w:type="paragraph" w:styleId="aff0">
    <w:name w:val="List"/>
    <w:basedOn w:val="a7"/>
    <w:uiPriority w:val="99"/>
    <w:unhideWhenUsed/>
    <w:qFormat/>
    <w:pPr>
      <w:ind w:left="200" w:hangingChars="200" w:hanging="200"/>
      <w:contextualSpacing/>
    </w:pPr>
    <w:rPr>
      <w:szCs w:val="20"/>
    </w:rPr>
  </w:style>
  <w:style w:type="paragraph" w:styleId="6">
    <w:name w:val="toc 6"/>
    <w:basedOn w:val="a7"/>
    <w:next w:val="a7"/>
    <w:uiPriority w:val="39"/>
    <w:qFormat/>
    <w:pPr>
      <w:ind w:leftChars="1000" w:left="2100"/>
    </w:pPr>
    <w:rPr>
      <w:rFonts w:ascii="Calibri" w:hAnsi="Calibri"/>
      <w:szCs w:val="22"/>
    </w:rPr>
  </w:style>
  <w:style w:type="paragraph" w:styleId="24">
    <w:name w:val="toc 2"/>
    <w:basedOn w:val="a7"/>
    <w:next w:val="a7"/>
    <w:uiPriority w:val="39"/>
    <w:qFormat/>
    <w:pPr>
      <w:ind w:leftChars="200" w:left="420"/>
    </w:pPr>
    <w:rPr>
      <w:szCs w:val="20"/>
    </w:rPr>
  </w:style>
  <w:style w:type="paragraph" w:styleId="9">
    <w:name w:val="toc 9"/>
    <w:basedOn w:val="a7"/>
    <w:next w:val="a7"/>
    <w:uiPriority w:val="39"/>
    <w:qFormat/>
    <w:pPr>
      <w:ind w:leftChars="1600" w:left="3360"/>
    </w:pPr>
    <w:rPr>
      <w:rFonts w:ascii="Calibri" w:hAnsi="Calibri"/>
      <w:szCs w:val="22"/>
    </w:rPr>
  </w:style>
  <w:style w:type="paragraph" w:styleId="25">
    <w:name w:val="Body Text 2"/>
    <w:basedOn w:val="a7"/>
    <w:link w:val="26"/>
    <w:uiPriority w:val="99"/>
    <w:unhideWhenUsed/>
    <w:qFormat/>
    <w:pPr>
      <w:widowControl/>
      <w:spacing w:after="120" w:line="480" w:lineRule="auto"/>
      <w:jc w:val="left"/>
    </w:pPr>
    <w:rPr>
      <w:kern w:val="0"/>
      <w:sz w:val="22"/>
      <w:szCs w:val="22"/>
      <w:lang w:eastAsia="en-US" w:bidi="en-US"/>
    </w:rPr>
  </w:style>
  <w:style w:type="paragraph" w:styleId="aff1">
    <w:name w:val="Normal (Web)"/>
    <w:basedOn w:val="a7"/>
    <w:qFormat/>
    <w:pPr>
      <w:widowControl/>
      <w:spacing w:before="100" w:beforeAutospacing="1" w:after="100" w:afterAutospacing="1"/>
      <w:jc w:val="left"/>
    </w:pPr>
    <w:rPr>
      <w:rFonts w:ascii="宋体" w:hAnsi="宋体"/>
      <w:kern w:val="0"/>
      <w:sz w:val="24"/>
    </w:rPr>
  </w:style>
  <w:style w:type="paragraph" w:styleId="aff2">
    <w:name w:val="Title"/>
    <w:basedOn w:val="a7"/>
    <w:next w:val="a7"/>
    <w:link w:val="13"/>
    <w:qFormat/>
    <w:pPr>
      <w:spacing w:before="240" w:after="60"/>
      <w:jc w:val="left"/>
      <w:outlineLvl w:val="0"/>
    </w:pPr>
    <w:rPr>
      <w:rFonts w:ascii="Cambria" w:hAnsi="Cambria"/>
      <w:b/>
      <w:bCs/>
      <w:sz w:val="28"/>
      <w:szCs w:val="32"/>
    </w:rPr>
  </w:style>
  <w:style w:type="paragraph" w:styleId="aff3">
    <w:name w:val="annotation subject"/>
    <w:basedOn w:val="af"/>
    <w:next w:val="af"/>
    <w:link w:val="aff4"/>
    <w:qFormat/>
    <w:rPr>
      <w:b/>
      <w:bCs/>
    </w:rPr>
  </w:style>
  <w:style w:type="paragraph" w:styleId="aff5">
    <w:name w:val="Body Text First Indent"/>
    <w:basedOn w:val="af2"/>
    <w:link w:val="aff6"/>
    <w:uiPriority w:val="99"/>
    <w:semiHidden/>
    <w:unhideWhenUsed/>
    <w:qFormat/>
    <w:pPr>
      <w:spacing w:after="120" w:line="240" w:lineRule="auto"/>
      <w:ind w:right="0" w:firstLineChars="100" w:firstLine="420"/>
      <w:jc w:val="both"/>
    </w:pPr>
    <w:rPr>
      <w:rFonts w:ascii="Times New Roman" w:hAnsi="Times New Roman"/>
      <w:snapToGrid/>
      <w:kern w:val="2"/>
      <w:sz w:val="21"/>
      <w:szCs w:val="24"/>
    </w:rPr>
  </w:style>
  <w:style w:type="table" w:styleId="aff7">
    <w:name w:val="Table Grid"/>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qFormat/>
  </w:style>
  <w:style w:type="character" w:styleId="aff9">
    <w:name w:val="FollowedHyperlink"/>
    <w:basedOn w:val="a8"/>
    <w:unhideWhenUsed/>
    <w:rPr>
      <w:color w:val="954F72" w:themeColor="followedHyperlink"/>
      <w:u w:val="single"/>
    </w:rPr>
  </w:style>
  <w:style w:type="character" w:styleId="affa">
    <w:name w:val="Emphasis"/>
    <w:qFormat/>
    <w:rPr>
      <w:color w:val="CC0000"/>
    </w:rPr>
  </w:style>
  <w:style w:type="character" w:styleId="affb">
    <w:name w:val="Hyperlink"/>
    <w:basedOn w:val="a8"/>
    <w:uiPriority w:val="99"/>
    <w:unhideWhenUsed/>
    <w:rPr>
      <w:color w:val="0563C1" w:themeColor="hyperlink"/>
      <w:u w:val="single"/>
    </w:rPr>
  </w:style>
  <w:style w:type="character" w:styleId="affc">
    <w:name w:val="annotation reference"/>
    <w:qFormat/>
    <w:rPr>
      <w:sz w:val="21"/>
      <w:szCs w:val="21"/>
    </w:rPr>
  </w:style>
  <w:style w:type="character" w:customStyle="1" w:styleId="afd">
    <w:name w:val="页眉 字符"/>
    <w:basedOn w:val="a8"/>
    <w:link w:val="afc"/>
    <w:uiPriority w:val="99"/>
    <w:qFormat/>
    <w:rPr>
      <w:rFonts w:ascii="Times New Roman" w:eastAsia="宋体" w:hAnsi="Times New Roman" w:cs="Times New Roman"/>
      <w:sz w:val="18"/>
      <w:szCs w:val="18"/>
    </w:rPr>
  </w:style>
  <w:style w:type="character" w:customStyle="1" w:styleId="afb">
    <w:name w:val="页脚 字符"/>
    <w:basedOn w:val="a8"/>
    <w:link w:val="afa"/>
    <w:uiPriority w:val="99"/>
    <w:qFormat/>
    <w:rPr>
      <w:rFonts w:ascii="Times New Roman" w:eastAsia="宋体" w:hAnsi="Times New Roman" w:cs="Times New Roman"/>
      <w:sz w:val="18"/>
      <w:szCs w:val="18"/>
    </w:rPr>
  </w:style>
  <w:style w:type="character" w:customStyle="1" w:styleId="af3">
    <w:name w:val="正文文本 字符"/>
    <w:basedOn w:val="a8"/>
    <w:link w:val="af2"/>
    <w:uiPriority w:val="99"/>
    <w:qFormat/>
    <w:rPr>
      <w:rFonts w:ascii="宋体" w:eastAsia="宋体" w:hAnsi="宋体" w:cs="Times New Roman"/>
      <w:snapToGrid w:val="0"/>
      <w:kern w:val="0"/>
      <w:sz w:val="24"/>
      <w:szCs w:val="20"/>
    </w:rPr>
  </w:style>
  <w:style w:type="character" w:customStyle="1" w:styleId="af7">
    <w:name w:val="日期 字符"/>
    <w:basedOn w:val="a8"/>
    <w:link w:val="af6"/>
    <w:uiPriority w:val="99"/>
    <w:qFormat/>
    <w:rPr>
      <w:rFonts w:ascii="Times New Roman" w:eastAsia="宋体" w:hAnsi="Times New Roman" w:cs="Times New Roman"/>
      <w:szCs w:val="24"/>
    </w:rPr>
  </w:style>
  <w:style w:type="character" w:customStyle="1" w:styleId="32">
    <w:name w:val="正文文本 3 字符"/>
    <w:basedOn w:val="a8"/>
    <w:link w:val="31"/>
    <w:uiPriority w:val="99"/>
    <w:qFormat/>
    <w:rPr>
      <w:sz w:val="16"/>
      <w:szCs w:val="16"/>
    </w:rPr>
  </w:style>
  <w:style w:type="paragraph" w:styleId="affd">
    <w:name w:val="List Paragraph"/>
    <w:basedOn w:val="a7"/>
    <w:uiPriority w:val="34"/>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7"/>
    <w:uiPriority w:val="1"/>
    <w:qFormat/>
    <w:pPr>
      <w:autoSpaceDE w:val="0"/>
      <w:autoSpaceDN w:val="0"/>
      <w:jc w:val="center"/>
    </w:pPr>
    <w:rPr>
      <w:rFonts w:ascii="微软雅黑" w:eastAsia="微软雅黑" w:hAnsi="微软雅黑" w:cs="微软雅黑"/>
      <w:kern w:val="0"/>
      <w:sz w:val="22"/>
      <w:szCs w:val="22"/>
      <w:lang w:val="zh-CN" w:bidi="zh-CN"/>
    </w:rPr>
  </w:style>
  <w:style w:type="character" w:customStyle="1" w:styleId="af9">
    <w:name w:val="批注框文本 字符"/>
    <w:basedOn w:val="a8"/>
    <w:link w:val="af8"/>
    <w:qFormat/>
    <w:rPr>
      <w:rFonts w:ascii="Times New Roman" w:eastAsia="宋体" w:hAnsi="Times New Roman" w:cs="Times New Roman"/>
      <w:sz w:val="18"/>
      <w:szCs w:val="18"/>
    </w:rPr>
  </w:style>
  <w:style w:type="character" w:customStyle="1" w:styleId="14">
    <w:name w:val="未处理的提及1"/>
    <w:basedOn w:val="a8"/>
    <w:uiPriority w:val="99"/>
    <w:semiHidden/>
    <w:unhideWhenUsed/>
    <w:qFormat/>
    <w:rPr>
      <w:color w:val="605E5C"/>
      <w:shd w:val="clear" w:color="auto" w:fill="E1DFDD"/>
    </w:rPr>
  </w:style>
  <w:style w:type="character" w:customStyle="1" w:styleId="10">
    <w:name w:val="标题 1 字符"/>
    <w:basedOn w:val="a8"/>
    <w:link w:val="1"/>
    <w:uiPriority w:val="99"/>
    <w:qFormat/>
    <w:rPr>
      <w:rFonts w:ascii="Times New Roman" w:eastAsia="宋体" w:hAnsi="Times New Roman" w:cs="Times New Roman"/>
      <w:b/>
      <w:sz w:val="24"/>
      <w:szCs w:val="20"/>
    </w:rPr>
  </w:style>
  <w:style w:type="character" w:customStyle="1" w:styleId="20">
    <w:name w:val="标题 2 字符"/>
    <w:basedOn w:val="a8"/>
    <w:link w:val="2"/>
    <w:uiPriority w:val="99"/>
    <w:qFormat/>
    <w:rPr>
      <w:rFonts w:ascii="Cambria" w:eastAsia="宋体" w:hAnsi="Cambria" w:cs="Times New Roman"/>
      <w:b/>
      <w:bCs/>
      <w:szCs w:val="32"/>
    </w:rPr>
  </w:style>
  <w:style w:type="character" w:customStyle="1" w:styleId="30">
    <w:name w:val="标题 3 字符"/>
    <w:basedOn w:val="a8"/>
    <w:link w:val="3"/>
    <w:qFormat/>
    <w:rPr>
      <w:rFonts w:ascii="Times New Roman" w:eastAsia="Times New Roman" w:hAnsi="Times New Roman" w:cs="Times New Roman"/>
      <w:b/>
      <w:bCs/>
      <w:szCs w:val="32"/>
    </w:rPr>
  </w:style>
  <w:style w:type="character" w:customStyle="1" w:styleId="40">
    <w:name w:val="标题 4 字符"/>
    <w:basedOn w:val="a8"/>
    <w:link w:val="4"/>
    <w:uiPriority w:val="9"/>
    <w:qFormat/>
    <w:rPr>
      <w:rFonts w:ascii="Times New Roman" w:eastAsia="宋体" w:hAnsi="Times New Roman" w:cs="Times New Roman"/>
      <w:b/>
      <w:bCs/>
      <w:sz w:val="28"/>
      <w:szCs w:val="28"/>
    </w:rPr>
  </w:style>
  <w:style w:type="character" w:customStyle="1" w:styleId="51">
    <w:name w:val="标题 5 字符"/>
    <w:basedOn w:val="a8"/>
    <w:link w:val="50"/>
    <w:qFormat/>
    <w:rPr>
      <w:rFonts w:ascii="Times New Roman" w:eastAsia="宋体" w:hAnsi="Times New Roman" w:cs="Times New Roman"/>
      <w:b/>
      <w:bCs/>
      <w:kern w:val="0"/>
      <w:sz w:val="28"/>
      <w:szCs w:val="28"/>
      <w:lang w:val="zh-CN"/>
    </w:rPr>
  </w:style>
  <w:style w:type="character" w:customStyle="1" w:styleId="ae">
    <w:name w:val="文档结构图 字符"/>
    <w:basedOn w:val="a8"/>
    <w:link w:val="ad"/>
    <w:uiPriority w:val="99"/>
    <w:qFormat/>
    <w:rPr>
      <w:rFonts w:ascii="宋体" w:eastAsia="宋体" w:hAnsi="Times New Roman" w:cs="Times New Roman"/>
      <w:sz w:val="18"/>
      <w:szCs w:val="18"/>
    </w:rPr>
  </w:style>
  <w:style w:type="character" w:customStyle="1" w:styleId="affe">
    <w:name w:val="批注文字 字符"/>
    <w:basedOn w:val="a8"/>
    <w:qFormat/>
    <w:rPr>
      <w:rFonts w:ascii="Times New Roman" w:eastAsia="宋体" w:hAnsi="Times New Roman" w:cs="Times New Roman"/>
      <w:szCs w:val="24"/>
    </w:rPr>
  </w:style>
  <w:style w:type="character" w:customStyle="1" w:styleId="11">
    <w:name w:val="批注文字 字符1"/>
    <w:link w:val="af"/>
    <w:qFormat/>
    <w:rPr>
      <w:rFonts w:ascii="Times New Roman" w:eastAsia="宋体" w:hAnsi="Times New Roman" w:cs="Times New Roman"/>
      <w:szCs w:val="20"/>
    </w:rPr>
  </w:style>
  <w:style w:type="character" w:customStyle="1" w:styleId="af5">
    <w:name w:val="纯文本 字符"/>
    <w:basedOn w:val="a8"/>
    <w:link w:val="af4"/>
    <w:uiPriority w:val="99"/>
    <w:qFormat/>
    <w:rPr>
      <w:rFonts w:ascii="宋体" w:eastAsia="宋体" w:hAnsi="Courier New" w:cs="Times New Roman"/>
      <w:kern w:val="0"/>
      <w:sz w:val="20"/>
      <w:szCs w:val="20"/>
    </w:rPr>
  </w:style>
  <w:style w:type="character" w:customStyle="1" w:styleId="23">
    <w:name w:val="正文文本缩进 2 字符"/>
    <w:basedOn w:val="a8"/>
    <w:link w:val="22"/>
    <w:uiPriority w:val="99"/>
    <w:qFormat/>
    <w:rPr>
      <w:rFonts w:ascii="Times New Roman" w:eastAsia="宋体" w:hAnsi="Times New Roman" w:cs="Times New Roman"/>
      <w:szCs w:val="20"/>
    </w:rPr>
  </w:style>
  <w:style w:type="character" w:customStyle="1" w:styleId="aff">
    <w:name w:val="副标题 字符"/>
    <w:basedOn w:val="a8"/>
    <w:link w:val="afe"/>
    <w:qFormat/>
    <w:rPr>
      <w:rFonts w:ascii="宋体" w:eastAsia="宋体" w:hAnsi="Times New Roman" w:cs="Times New Roman"/>
      <w:b/>
      <w:sz w:val="24"/>
      <w:szCs w:val="24"/>
    </w:rPr>
  </w:style>
  <w:style w:type="character" w:customStyle="1" w:styleId="26">
    <w:name w:val="正文文本 2 字符"/>
    <w:basedOn w:val="a8"/>
    <w:link w:val="25"/>
    <w:uiPriority w:val="99"/>
    <w:qFormat/>
    <w:rPr>
      <w:rFonts w:ascii="Times New Roman" w:eastAsia="宋体" w:hAnsi="Times New Roman" w:cs="Times New Roman"/>
      <w:kern w:val="0"/>
      <w:sz w:val="22"/>
      <w:lang w:eastAsia="en-US" w:bidi="en-US"/>
    </w:rPr>
  </w:style>
  <w:style w:type="character" w:customStyle="1" w:styleId="afff">
    <w:name w:val="标题 字符"/>
    <w:basedOn w:val="a8"/>
    <w:qFormat/>
    <w:rPr>
      <w:rFonts w:asciiTheme="majorHAnsi" w:eastAsiaTheme="majorEastAsia" w:hAnsiTheme="majorHAnsi" w:cstheme="majorBidi"/>
      <w:b/>
      <w:bCs/>
      <w:sz w:val="32"/>
      <w:szCs w:val="32"/>
    </w:rPr>
  </w:style>
  <w:style w:type="character" w:customStyle="1" w:styleId="13">
    <w:name w:val="标题 字符1"/>
    <w:link w:val="aff2"/>
    <w:qFormat/>
    <w:rPr>
      <w:rFonts w:ascii="Cambria" w:eastAsia="宋体" w:hAnsi="Cambria" w:cs="Times New Roman"/>
      <w:b/>
      <w:bCs/>
      <w:sz w:val="28"/>
      <w:szCs w:val="32"/>
    </w:rPr>
  </w:style>
  <w:style w:type="character" w:customStyle="1" w:styleId="aff4">
    <w:name w:val="批注主题 字符"/>
    <w:basedOn w:val="affe"/>
    <w:link w:val="aff3"/>
    <w:qFormat/>
    <w:rPr>
      <w:rFonts w:ascii="Times New Roman" w:eastAsia="宋体" w:hAnsi="Times New Roman" w:cs="Times New Roman"/>
      <w:b/>
      <w:bCs/>
      <w:szCs w:val="20"/>
    </w:rPr>
  </w:style>
  <w:style w:type="table" w:customStyle="1" w:styleId="15">
    <w:name w:val="网格型1"/>
    <w:basedOn w:val="a9"/>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无间隔 字符"/>
    <w:uiPriority w:val="1"/>
    <w:qFormat/>
    <w:rPr>
      <w:rFonts w:ascii="Calibri" w:hAnsi="Calibri"/>
      <w:sz w:val="22"/>
      <w:szCs w:val="22"/>
      <w:lang w:val="en-US" w:eastAsia="zh-CN" w:bidi="ar-SA"/>
    </w:rPr>
  </w:style>
  <w:style w:type="character" w:customStyle="1" w:styleId="Char">
    <w:name w:val="副标题 Char"/>
    <w:uiPriority w:val="11"/>
    <w:qFormat/>
    <w:rPr>
      <w:rFonts w:ascii="Cambria" w:eastAsia="宋体" w:hAnsi="Cambria" w:cs="Times New Roman"/>
      <w:b/>
      <w:bCs/>
      <w:kern w:val="28"/>
      <w:sz w:val="32"/>
      <w:szCs w:val="32"/>
    </w:rPr>
  </w:style>
  <w:style w:type="character" w:customStyle="1" w:styleId="000Char">
    <w:name w:val="000三级标题 Char"/>
    <w:link w:val="000"/>
    <w:qFormat/>
  </w:style>
  <w:style w:type="paragraph" w:customStyle="1" w:styleId="000">
    <w:name w:val="000三级标题"/>
    <w:basedOn w:val="0000"/>
    <w:link w:val="000Char"/>
    <w:qFormat/>
    <w:pPr>
      <w:ind w:firstLineChars="0" w:firstLine="0"/>
    </w:pPr>
    <w:rPr>
      <w:rFonts w:asciiTheme="minorHAnsi" w:eastAsiaTheme="minorEastAsia" w:hAnsiTheme="minorHAnsi" w:cstheme="minorBidi"/>
      <w:sz w:val="21"/>
      <w:szCs w:val="22"/>
    </w:rPr>
  </w:style>
  <w:style w:type="paragraph" w:customStyle="1" w:styleId="0000">
    <w:name w:val="000正文"/>
    <w:basedOn w:val="a7"/>
    <w:link w:val="000Char0"/>
    <w:qFormat/>
    <w:pPr>
      <w:spacing w:line="360" w:lineRule="auto"/>
      <w:ind w:firstLineChars="200" w:firstLine="480"/>
    </w:pPr>
    <w:rPr>
      <w:sz w:val="24"/>
    </w:rPr>
  </w:style>
  <w:style w:type="character" w:customStyle="1" w:styleId="000Char0">
    <w:name w:val="000正文 Char"/>
    <w:link w:val="0000"/>
    <w:qFormat/>
    <w:rPr>
      <w:rFonts w:ascii="Times New Roman" w:eastAsia="宋体" w:hAnsi="Times New Roman" w:cs="Times New Roman"/>
      <w:sz w:val="24"/>
      <w:szCs w:val="24"/>
    </w:rPr>
  </w:style>
  <w:style w:type="character" w:customStyle="1" w:styleId="tw4winMark">
    <w:name w:val="tw4winMark"/>
    <w:qFormat/>
    <w:rPr>
      <w:vanish/>
      <w:color w:val="800080"/>
      <w:vertAlign w:val="subscript"/>
    </w:rPr>
  </w:style>
  <w:style w:type="character" w:customStyle="1" w:styleId="ZSAChar">
    <w:name w:val="ZS_A正文 Char"/>
    <w:link w:val="ZSA"/>
    <w:qFormat/>
    <w:rPr>
      <w:rFonts w:ascii="宋体"/>
      <w:lang w:val="en-US" w:eastAsia="zh-CN"/>
    </w:rPr>
  </w:style>
  <w:style w:type="paragraph" w:customStyle="1" w:styleId="ZSA">
    <w:name w:val="ZS_A正文"/>
    <w:link w:val="ZSA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4Char">
    <w:name w:val="标题 4 Char"/>
    <w:uiPriority w:val="9"/>
    <w:semiHidden/>
    <w:qFormat/>
    <w:rPr>
      <w:rFonts w:ascii="Calibri Light" w:eastAsia="宋体" w:hAnsi="Calibri Light" w:cs="Times New Roman"/>
      <w:b/>
      <w:bCs/>
      <w:kern w:val="2"/>
      <w:sz w:val="28"/>
      <w:szCs w:val="28"/>
    </w:rPr>
  </w:style>
  <w:style w:type="character" w:customStyle="1" w:styleId="16">
    <w:name w:val="无间隔 字符1"/>
    <w:link w:val="afff1"/>
    <w:uiPriority w:val="1"/>
    <w:qFormat/>
  </w:style>
  <w:style w:type="paragraph" w:styleId="afff1">
    <w:name w:val="No Spacing"/>
    <w:link w:val="16"/>
    <w:uiPriority w:val="1"/>
    <w:qFormat/>
    <w:pPr>
      <w:widowControl w:val="0"/>
      <w:jc w:val="both"/>
    </w:pPr>
    <w:rPr>
      <w:kern w:val="2"/>
      <w:sz w:val="21"/>
      <w:szCs w:val="22"/>
    </w:rPr>
  </w:style>
  <w:style w:type="paragraph" w:customStyle="1" w:styleId="53">
    <w:name w:val="列出段落5"/>
    <w:basedOn w:val="a7"/>
    <w:uiPriority w:val="99"/>
    <w:qFormat/>
    <w:pPr>
      <w:ind w:firstLineChars="200" w:firstLine="420"/>
    </w:pPr>
    <w:rPr>
      <w:szCs w:val="20"/>
    </w:rPr>
  </w:style>
  <w:style w:type="paragraph" w:customStyle="1" w:styleId="a3">
    <w:name w:val="三级条标题"/>
    <w:basedOn w:val="a2"/>
    <w:next w:val="afff2"/>
    <w:qFormat/>
    <w:pPr>
      <w:numPr>
        <w:ilvl w:val="4"/>
      </w:numPr>
      <w:outlineLvl w:val="4"/>
    </w:pPr>
  </w:style>
  <w:style w:type="paragraph" w:customStyle="1" w:styleId="a2">
    <w:name w:val="二级条标题"/>
    <w:basedOn w:val="a1"/>
    <w:next w:val="afff2"/>
    <w:qFormat/>
    <w:pPr>
      <w:numPr>
        <w:ilvl w:val="3"/>
      </w:numPr>
      <w:outlineLvl w:val="3"/>
    </w:pPr>
  </w:style>
  <w:style w:type="paragraph" w:customStyle="1" w:styleId="a1">
    <w:name w:val="一级条标题"/>
    <w:next w:val="afff2"/>
    <w:qFormat/>
    <w:pPr>
      <w:numPr>
        <w:ilvl w:val="2"/>
        <w:numId w:val="1"/>
      </w:numPr>
      <w:outlineLvl w:val="2"/>
    </w:pPr>
    <w:rPr>
      <w:rFonts w:ascii="Times New Roman" w:eastAsia="黑体" w:hAnsi="Times New Roman" w:cs="Times New Roman"/>
      <w:sz w:val="21"/>
    </w:rPr>
  </w:style>
  <w:style w:type="paragraph" w:customStyle="1" w:styleId="afff2">
    <w:name w:val="段"/>
    <w:qFormat/>
    <w:pPr>
      <w:autoSpaceDE w:val="0"/>
      <w:autoSpaceDN w:val="0"/>
      <w:ind w:firstLineChars="200" w:firstLine="200"/>
      <w:jc w:val="both"/>
    </w:pPr>
    <w:rPr>
      <w:rFonts w:ascii="宋体" w:eastAsia="宋体" w:hAnsi="Times New Roman" w:cs="Times New Roman"/>
      <w:sz w:val="21"/>
    </w:rPr>
  </w:style>
  <w:style w:type="paragraph" w:customStyle="1" w:styleId="5">
    <w:name w:val="样式5"/>
    <w:basedOn w:val="4"/>
    <w:qFormat/>
    <w:pPr>
      <w:numPr>
        <w:ilvl w:val="3"/>
        <w:numId w:val="2"/>
      </w:numPr>
      <w:tabs>
        <w:tab w:val="left" w:pos="864"/>
        <w:tab w:val="left" w:pos="1418"/>
      </w:tabs>
      <w:spacing w:before="0" w:after="0" w:line="360" w:lineRule="auto"/>
    </w:pPr>
    <w:rPr>
      <w:rFonts w:ascii="微软雅黑" w:eastAsia="微软雅黑" w:hAnsi="微软雅黑"/>
      <w:b w:val="0"/>
      <w:sz w:val="16"/>
    </w:rPr>
  </w:style>
  <w:style w:type="paragraph" w:customStyle="1" w:styleId="a6">
    <w:name w:val="注："/>
    <w:next w:val="afff2"/>
    <w:qFormat/>
    <w:pPr>
      <w:widowControl w:val="0"/>
      <w:numPr>
        <w:numId w:val="3"/>
      </w:numPr>
      <w:autoSpaceDE w:val="0"/>
      <w:autoSpaceDN w:val="0"/>
      <w:jc w:val="both"/>
    </w:pPr>
    <w:rPr>
      <w:rFonts w:ascii="宋体" w:eastAsia="宋体" w:hAnsi="Times New Roman" w:cs="Times New Roman"/>
      <w:sz w:val="18"/>
    </w:rPr>
  </w:style>
  <w:style w:type="paragraph" w:customStyle="1" w:styleId="42">
    <w:name w:val="列出段落4"/>
    <w:basedOn w:val="a7"/>
    <w:qFormat/>
    <w:pPr>
      <w:ind w:firstLineChars="200" w:firstLine="420"/>
    </w:pPr>
    <w:rPr>
      <w:szCs w:val="20"/>
    </w:rPr>
  </w:style>
  <w:style w:type="paragraph" w:customStyle="1" w:styleId="34">
    <w:name w:val="列出段落3"/>
    <w:basedOn w:val="a7"/>
    <w:uiPriority w:val="34"/>
    <w:qFormat/>
    <w:pPr>
      <w:widowControl/>
      <w:spacing w:after="200" w:line="276" w:lineRule="auto"/>
      <w:ind w:firstLineChars="200" w:firstLine="420"/>
      <w:jc w:val="left"/>
    </w:pPr>
    <w:rPr>
      <w:kern w:val="0"/>
      <w:sz w:val="22"/>
      <w:szCs w:val="22"/>
      <w:lang w:eastAsia="en-US" w:bidi="en-US"/>
    </w:rPr>
  </w:style>
  <w:style w:type="paragraph" w:customStyle="1" w:styleId="Default">
    <w:name w:val="Default"/>
    <w:qFormat/>
    <w:pPr>
      <w:widowControl w:val="0"/>
      <w:autoSpaceDE w:val="0"/>
      <w:autoSpaceDN w:val="0"/>
      <w:adjustRightInd w:val="0"/>
    </w:pPr>
    <w:rPr>
      <w:rFonts w:ascii="Arial" w:eastAsia="宋体" w:hAnsi="Arial" w:cs="Times New Roman"/>
      <w:color w:val="000000"/>
      <w:sz w:val="24"/>
      <w:szCs w:val="24"/>
    </w:rPr>
  </w:style>
  <w:style w:type="paragraph" w:customStyle="1" w:styleId="17">
    <w:name w:val="无间隔1"/>
    <w:uiPriority w:val="1"/>
    <w:qFormat/>
    <w:pPr>
      <w:adjustRightInd w:val="0"/>
      <w:snapToGrid w:val="0"/>
    </w:pPr>
    <w:rPr>
      <w:rFonts w:ascii="Tahoma" w:eastAsia="微软雅黑" w:hAnsi="Tahoma" w:cs="Times New Roman"/>
      <w:sz w:val="22"/>
      <w:szCs w:val="22"/>
    </w:rPr>
  </w:style>
  <w:style w:type="paragraph" w:customStyle="1" w:styleId="NewNewNewNewNewNewNewNewNewNewNewNewNewNewNew">
    <w:name w:val="正文 New New New New New New New New New New New New New New New"/>
    <w:qFormat/>
    <w:pPr>
      <w:widowControl w:val="0"/>
      <w:spacing w:after="200" w:line="276" w:lineRule="auto"/>
      <w:jc w:val="both"/>
    </w:pPr>
    <w:rPr>
      <w:rFonts w:ascii="Times New Roman" w:eastAsia="宋体" w:hAnsi="Times New Roman" w:cs="Times New Roman"/>
      <w:kern w:val="2"/>
      <w:sz w:val="21"/>
      <w:szCs w:val="24"/>
    </w:rPr>
  </w:style>
  <w:style w:type="paragraph" w:customStyle="1" w:styleId="M">
    <w:name w:val="表格M"/>
    <w:basedOn w:val="a7"/>
    <w:qFormat/>
    <w:pPr>
      <w:jc w:val="center"/>
    </w:pPr>
    <w:rPr>
      <w:rFonts w:ascii="Calibri" w:hAnsi="Calibri"/>
      <w:sz w:val="18"/>
    </w:rPr>
  </w:style>
  <w:style w:type="paragraph" w:customStyle="1" w:styleId="afff3">
    <w:name w:val="字母编号列项（一级）"/>
    <w:qFormat/>
    <w:pPr>
      <w:ind w:leftChars="200" w:left="840" w:hangingChars="200" w:hanging="420"/>
      <w:jc w:val="both"/>
    </w:pPr>
    <w:rPr>
      <w:rFonts w:ascii="宋体" w:eastAsia="宋体" w:hAnsi="Times New Roman" w:cs="Times New Roman"/>
      <w:sz w:val="21"/>
    </w:rPr>
  </w:style>
  <w:style w:type="paragraph" w:customStyle="1" w:styleId="18">
    <w:name w:val="列出段落1"/>
    <w:basedOn w:val="a7"/>
    <w:qFormat/>
    <w:pPr>
      <w:ind w:firstLineChars="200" w:firstLine="420"/>
    </w:pPr>
    <w:rPr>
      <w:rFonts w:ascii="Calibri" w:hAnsi="Calibri"/>
      <w:szCs w:val="22"/>
    </w:rPr>
  </w:style>
  <w:style w:type="paragraph" w:customStyle="1" w:styleId="TOC1">
    <w:name w:val="TOC 标题1"/>
    <w:basedOn w:val="1"/>
    <w:next w:val="a7"/>
    <w:uiPriority w:val="39"/>
    <w:qFormat/>
    <w:pPr>
      <w:keepLines/>
      <w:widowControl/>
      <w:spacing w:beforeLines="0" w:before="480" w:line="276" w:lineRule="auto"/>
      <w:jc w:val="left"/>
      <w:outlineLvl w:val="9"/>
    </w:pPr>
    <w:rPr>
      <w:rFonts w:ascii="Cambria" w:hAnsi="Cambria"/>
      <w:b w:val="0"/>
      <w:bCs/>
      <w:color w:val="365F91"/>
      <w:kern w:val="0"/>
      <w:sz w:val="28"/>
      <w:szCs w:val="28"/>
    </w:rPr>
  </w:style>
  <w:style w:type="paragraph" w:customStyle="1" w:styleId="TOC111">
    <w:name w:val="TOC 标题111"/>
    <w:basedOn w:val="1"/>
    <w:next w:val="a7"/>
    <w:uiPriority w:val="39"/>
    <w:unhideWhenUsed/>
    <w:qFormat/>
    <w:pPr>
      <w:keepLines/>
      <w:widowControl/>
      <w:spacing w:before="480" w:line="276" w:lineRule="auto"/>
      <w:jc w:val="left"/>
      <w:outlineLvl w:val="9"/>
    </w:pPr>
    <w:rPr>
      <w:rFonts w:ascii="Cambria" w:hAnsi="Cambria"/>
      <w:b w:val="0"/>
      <w:bCs/>
      <w:color w:val="365F91"/>
      <w:kern w:val="0"/>
      <w:sz w:val="28"/>
      <w:szCs w:val="28"/>
    </w:rPr>
  </w:style>
  <w:style w:type="paragraph" w:customStyle="1" w:styleId="TOC11">
    <w:name w:val="TOC 标题11"/>
    <w:basedOn w:val="1"/>
    <w:next w:val="a7"/>
    <w:uiPriority w:val="9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4">
    <w:name w:val="四级条标题"/>
    <w:basedOn w:val="a3"/>
    <w:next w:val="afff2"/>
    <w:qFormat/>
    <w:pPr>
      <w:numPr>
        <w:ilvl w:val="5"/>
      </w:numPr>
      <w:outlineLvl w:val="5"/>
    </w:pPr>
  </w:style>
  <w:style w:type="paragraph" w:customStyle="1" w:styleId="a">
    <w:name w:val="前言、引言标题"/>
    <w:next w:val="a7"/>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35">
    <w:name w:val="样式 标题 3 + 宋体 行距: 单倍行距"/>
    <w:basedOn w:val="3"/>
    <w:qFormat/>
    <w:pPr>
      <w:keepNext w:val="0"/>
      <w:keepLines w:val="0"/>
      <w:widowControl/>
      <w:tabs>
        <w:tab w:val="left" w:pos="420"/>
        <w:tab w:val="left" w:pos="5382"/>
      </w:tabs>
      <w:spacing w:beforeLines="0" w:before="200" w:afterLines="0" w:after="0" w:line="360" w:lineRule="auto"/>
      <w:ind w:left="720" w:firstLineChars="0" w:hanging="720"/>
    </w:pPr>
    <w:rPr>
      <w:rFonts w:ascii="宋体" w:eastAsia="宋体" w:hAnsi="宋体" w:cs="宋体"/>
      <w:b w:val="0"/>
      <w:bCs w:val="0"/>
      <w:i/>
      <w:iCs/>
      <w:smallCaps/>
      <w:spacing w:val="5"/>
      <w:kern w:val="0"/>
      <w:sz w:val="24"/>
      <w:szCs w:val="26"/>
      <w:lang w:val="zh-CN" w:eastAsia="en-US"/>
    </w:rPr>
  </w:style>
  <w:style w:type="paragraph" w:customStyle="1" w:styleId="p15">
    <w:name w:val="p15"/>
    <w:basedOn w:val="a7"/>
    <w:qFormat/>
    <w:pPr>
      <w:widowControl/>
    </w:pPr>
    <w:rPr>
      <w:kern w:val="0"/>
      <w:szCs w:val="21"/>
    </w:rPr>
  </w:style>
  <w:style w:type="paragraph" w:customStyle="1" w:styleId="a0">
    <w:name w:val="章标题"/>
    <w:next w:val="afff2"/>
    <w:qFormat/>
    <w:pPr>
      <w:numPr>
        <w:ilvl w:val="1"/>
        <w:numId w:val="1"/>
      </w:numPr>
      <w:spacing w:beforeLines="50" w:before="156" w:afterLines="50" w:after="156"/>
      <w:jc w:val="both"/>
      <w:outlineLvl w:val="1"/>
    </w:pPr>
    <w:rPr>
      <w:rFonts w:ascii="黑体" w:eastAsia="黑体" w:hAnsi="Times New Roman" w:cs="Times New Roman"/>
      <w:sz w:val="21"/>
    </w:rPr>
  </w:style>
  <w:style w:type="paragraph" w:customStyle="1" w:styleId="a5">
    <w:name w:val="五级条标题"/>
    <w:basedOn w:val="a4"/>
    <w:next w:val="afff2"/>
    <w:qFormat/>
    <w:pPr>
      <w:numPr>
        <w:ilvl w:val="6"/>
      </w:numPr>
      <w:outlineLvl w:val="6"/>
    </w:pPr>
  </w:style>
  <w:style w:type="paragraph" w:customStyle="1" w:styleId="27">
    <w:name w:val="列出段落2"/>
    <w:basedOn w:val="a7"/>
    <w:qFormat/>
    <w:pPr>
      <w:ind w:firstLineChars="200" w:firstLine="420"/>
    </w:pPr>
    <w:rPr>
      <w:szCs w:val="20"/>
    </w:rPr>
  </w:style>
  <w:style w:type="character" w:customStyle="1" w:styleId="19">
    <w:name w:val="纯文本 字符1"/>
    <w:uiPriority w:val="99"/>
    <w:qFormat/>
    <w:locked/>
    <w:rPr>
      <w:rFonts w:ascii="宋体" w:eastAsia="Times New Roman" w:hAnsi="Courier New"/>
      <w:kern w:val="2"/>
      <w:sz w:val="21"/>
      <w:szCs w:val="21"/>
    </w:rPr>
  </w:style>
  <w:style w:type="table" w:customStyle="1" w:styleId="28">
    <w:name w:val="网格型2"/>
    <w:basedOn w:val="a9"/>
    <w:uiPriority w:val="99"/>
    <w:qFormat/>
    <w:rPr>
      <w:rFonts w:ascii="??" w:eastAsia="宋体" w: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称呼 字符"/>
    <w:basedOn w:val="a8"/>
    <w:link w:val="af0"/>
    <w:uiPriority w:val="99"/>
    <w:qFormat/>
    <w:rPr>
      <w:rFonts w:ascii="Calibri" w:eastAsia="宋体" w:hAnsi="Calibri" w:cs="Calibri"/>
      <w:sz w:val="24"/>
      <w:szCs w:val="24"/>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table" w:customStyle="1" w:styleId="36">
    <w:name w:val="网格型3"/>
    <w:basedOn w:val="a9"/>
    <w:uiPriority w:val="99"/>
    <w:qFormat/>
    <w:rPr>
      <w:rFonts w:ascii="??" w:eastAsia="宋体" w: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9"/>
    <w:uiPriority w:val="99"/>
    <w:qFormat/>
    <w:rPr>
      <w:rFonts w:ascii="??" w:eastAsia="宋体" w: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正文首行缩进 字符"/>
    <w:basedOn w:val="af3"/>
    <w:link w:val="aff5"/>
    <w:uiPriority w:val="99"/>
    <w:semiHidden/>
    <w:qFormat/>
    <w:rPr>
      <w:rFonts w:ascii="Times New Roman" w:eastAsia="宋体" w:hAnsi="Times New Roman" w:cs="Times New Roman"/>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21457;&#36865;&#33267;zhanghui@skywell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387;&#32553;&#21152;&#23494;&#21518;&#21457;&#24352;&#24037;19951653258&#24037;&#20316;&#37038;&#31665;zhanghui@skywellcor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4182;&#21457;&#36865;&#33267;zhanghui@skywellcorp.com" TargetMode="External"/><Relationship Id="rId4" Type="http://schemas.openxmlformats.org/officeDocument/2006/relationships/webSettings" Target="webSettings.xml"/><Relationship Id="rId9" Type="http://schemas.openxmlformats.org/officeDocument/2006/relationships/hyperlink" Target="mailto:&#21387;&#32553;&#21152;&#23494;&#21518;&#21457;&#24352;&#24037;19951653258&#24037;&#20316;&#37038;&#31665;zhanghui@skywellcorp.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966</Words>
  <Characters>5512</Characters>
  <Application>Microsoft Office Word</Application>
  <DocSecurity>0</DocSecurity>
  <Lines>45</Lines>
  <Paragraphs>12</Paragraphs>
  <ScaleCrop>false</ScaleCrop>
  <Company>Microsoft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张辉</cp:lastModifiedBy>
  <cp:revision>2</cp:revision>
  <dcterms:created xsi:type="dcterms:W3CDTF">2023-06-13T05:54:00Z</dcterms:created>
  <dcterms:modified xsi:type="dcterms:W3CDTF">2023-06-13T05:54:00Z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82FCA1DD2A5546E4B70BAAB3E14A4983_12</vt:lpwstr>
  </property>
</Properties>
</file>