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F5D" w:rsidRPr="000D3641" w:rsidRDefault="005C349B" w:rsidP="00D46F5D">
      <w:pPr>
        <w:spacing w:line="0" w:lineRule="atLeast"/>
        <w:jc w:val="center"/>
        <w:rPr>
          <w:rFonts w:ascii="宋体" w:hAnsi="宋体" w:cs="仿宋_GB2312-WinCharSetFFFF-H"/>
          <w:b/>
          <w:kern w:val="0"/>
          <w:sz w:val="24"/>
          <w:szCs w:val="36"/>
        </w:rPr>
      </w:pPr>
      <w:r>
        <w:rPr>
          <w:rFonts w:ascii="宋体" w:hAnsi="宋体" w:cs="仿宋_GB2312-WinCharSetFFFF-H" w:hint="eastAsia"/>
          <w:b/>
          <w:kern w:val="0"/>
          <w:sz w:val="24"/>
          <w:szCs w:val="36"/>
        </w:rPr>
        <w:t>南京</w:t>
      </w:r>
      <w:r w:rsidRPr="005C349B">
        <w:rPr>
          <w:rFonts w:ascii="宋体" w:hAnsi="宋体" w:cs="仿宋_GB2312-WinCharSetFFFF-H" w:hint="eastAsia"/>
          <w:b/>
          <w:kern w:val="0"/>
          <w:sz w:val="24"/>
          <w:szCs w:val="36"/>
        </w:rPr>
        <w:t>金龙</w:t>
      </w:r>
      <w:r>
        <w:rPr>
          <w:rFonts w:ascii="宋体" w:hAnsi="宋体" w:cs="仿宋_GB2312-WinCharSetFFFF-H" w:hint="eastAsia"/>
          <w:b/>
          <w:kern w:val="0"/>
          <w:sz w:val="24"/>
          <w:szCs w:val="36"/>
        </w:rPr>
        <w:t>客车制造有限公司</w:t>
      </w:r>
      <w:r w:rsidR="005D28A2" w:rsidRPr="005D28A2">
        <w:rPr>
          <w:rFonts w:ascii="宋体" w:hAnsi="宋体" w:cs="仿宋_GB2312-WinCharSetFFFF-H" w:hint="eastAsia"/>
          <w:b/>
          <w:kern w:val="0"/>
          <w:sz w:val="24"/>
          <w:szCs w:val="36"/>
        </w:rPr>
        <w:t>厂区</w:t>
      </w:r>
      <w:r w:rsidR="00002247">
        <w:rPr>
          <w:rFonts w:ascii="宋体" w:hAnsi="宋体" w:cs="仿宋_GB2312-WinCharSetFFFF-H"/>
          <w:b/>
          <w:kern w:val="0"/>
          <w:sz w:val="24"/>
          <w:szCs w:val="36"/>
        </w:rPr>
        <w:t>2</w:t>
      </w:r>
      <w:r w:rsidR="00877D10">
        <w:rPr>
          <w:rFonts w:ascii="宋体" w:hAnsi="宋体" w:cs="仿宋_GB2312-WinCharSetFFFF-H" w:hint="eastAsia"/>
          <w:b/>
          <w:kern w:val="0"/>
          <w:sz w:val="24"/>
          <w:szCs w:val="36"/>
        </w:rPr>
        <w:t>#</w:t>
      </w:r>
      <w:r w:rsidR="00877D10" w:rsidRPr="00877D10">
        <w:rPr>
          <w:rFonts w:ascii="宋体" w:hAnsi="宋体" w:cs="仿宋_GB2312-WinCharSetFFFF-H" w:hint="eastAsia"/>
          <w:b/>
          <w:kern w:val="0"/>
          <w:sz w:val="24"/>
          <w:szCs w:val="36"/>
        </w:rPr>
        <w:t>楼恒压</w:t>
      </w:r>
      <w:r w:rsidR="00002247">
        <w:rPr>
          <w:rFonts w:ascii="宋体" w:hAnsi="宋体" w:cs="仿宋_GB2312-WinCharSetFFFF-H" w:hint="eastAsia"/>
          <w:b/>
          <w:kern w:val="0"/>
          <w:sz w:val="24"/>
          <w:szCs w:val="36"/>
        </w:rPr>
        <w:t>增压</w:t>
      </w:r>
      <w:r w:rsidR="00877D10" w:rsidRPr="00877D10">
        <w:rPr>
          <w:rFonts w:ascii="宋体" w:hAnsi="宋体" w:cs="仿宋_GB2312-WinCharSetFFFF-H" w:hint="eastAsia"/>
          <w:b/>
          <w:kern w:val="0"/>
          <w:sz w:val="24"/>
          <w:szCs w:val="36"/>
        </w:rPr>
        <w:t>供水</w:t>
      </w:r>
      <w:r w:rsidR="00002247">
        <w:rPr>
          <w:rFonts w:ascii="宋体" w:hAnsi="宋体" w:cs="仿宋_GB2312-WinCharSetFFFF-H" w:hint="eastAsia"/>
          <w:b/>
          <w:kern w:val="0"/>
          <w:sz w:val="24"/>
          <w:szCs w:val="36"/>
        </w:rPr>
        <w:t>系统</w:t>
      </w:r>
      <w:r w:rsidR="00877D10" w:rsidRPr="00877D10">
        <w:rPr>
          <w:rFonts w:ascii="宋体" w:hAnsi="宋体" w:cs="仿宋_GB2312-WinCharSetFFFF-H" w:hint="eastAsia"/>
          <w:b/>
          <w:kern w:val="0"/>
          <w:sz w:val="24"/>
          <w:szCs w:val="36"/>
        </w:rPr>
        <w:t>自动化控制柜维修改造工程</w:t>
      </w:r>
      <w:r w:rsidR="00002247">
        <w:rPr>
          <w:rFonts w:ascii="宋体" w:hAnsi="宋体" w:cs="仿宋_GB2312-WinCharSetFFFF-H" w:hint="eastAsia"/>
          <w:b/>
          <w:kern w:val="0"/>
          <w:sz w:val="24"/>
          <w:szCs w:val="36"/>
        </w:rPr>
        <w:t>邀标</w:t>
      </w:r>
      <w:r w:rsidR="00D46F5D" w:rsidRPr="000D3641">
        <w:rPr>
          <w:rFonts w:ascii="宋体" w:hAnsi="宋体" w:cs="仿宋_GB2312-WinCharSetFFFF-H" w:hint="eastAsia"/>
          <w:b/>
          <w:kern w:val="0"/>
          <w:sz w:val="24"/>
          <w:szCs w:val="36"/>
        </w:rPr>
        <w:t>公告</w:t>
      </w:r>
    </w:p>
    <w:p w:rsidR="00D46F5D" w:rsidRDefault="00D46F5D" w:rsidP="00D46F5D">
      <w:pPr>
        <w:spacing w:line="0" w:lineRule="atLeast"/>
        <w:jc w:val="left"/>
        <w:rPr>
          <w:rFonts w:ascii="宋体" w:hAnsi="宋体" w:cs="仿宋_GB2312-WinCharSetFFFF-H"/>
          <w:b/>
          <w:bCs/>
          <w:color w:val="000000"/>
          <w:kern w:val="0"/>
          <w:sz w:val="24"/>
          <w:szCs w:val="24"/>
        </w:rPr>
      </w:pPr>
      <w:r>
        <w:rPr>
          <w:rFonts w:ascii="Arial" w:hAnsi="Arial" w:cs="Arial" w:hint="eastAsia"/>
          <w:b/>
          <w:sz w:val="24"/>
          <w:szCs w:val="24"/>
        </w:rPr>
        <w:t>社会各优秀单位</w:t>
      </w:r>
      <w:r>
        <w:rPr>
          <w:rFonts w:ascii="Arial" w:hAnsi="Arial" w:cs="Arial"/>
          <w:b/>
          <w:sz w:val="24"/>
          <w:szCs w:val="24"/>
        </w:rPr>
        <w:t>：</w:t>
      </w:r>
      <w:r>
        <w:rPr>
          <w:rFonts w:ascii="宋体" w:hAnsi="宋体" w:cs="仿宋_GB2312-WinCharSetFFFF-H" w:hint="eastAsia"/>
          <w:b/>
          <w:bCs/>
          <w:color w:val="000000"/>
          <w:kern w:val="0"/>
          <w:sz w:val="24"/>
          <w:szCs w:val="24"/>
        </w:rPr>
        <w:t xml:space="preserve">: </w:t>
      </w:r>
    </w:p>
    <w:p w:rsidR="00D46F5D" w:rsidRDefault="00D46F5D" w:rsidP="00D46F5D">
      <w:pPr>
        <w:pStyle w:val="1"/>
        <w:spacing w:line="0" w:lineRule="atLeast"/>
        <w:ind w:firstLineChars="0" w:firstLine="0"/>
        <w:jc w:val="left"/>
        <w:rPr>
          <w:rFonts w:ascii="宋体" w:hAnsi="宋体"/>
          <w:sz w:val="24"/>
          <w:szCs w:val="24"/>
        </w:rPr>
      </w:pPr>
      <w:r>
        <w:rPr>
          <w:rFonts w:ascii="宋体" w:hAnsi="宋体" w:hint="eastAsia"/>
          <w:sz w:val="24"/>
          <w:szCs w:val="24"/>
        </w:rPr>
        <w:t xml:space="preserve">     </w:t>
      </w:r>
      <w:r w:rsidR="005C349B" w:rsidRPr="005C349B">
        <w:rPr>
          <w:rFonts w:ascii="宋体" w:hAnsi="宋体" w:hint="eastAsia"/>
          <w:sz w:val="24"/>
          <w:szCs w:val="24"/>
        </w:rPr>
        <w:t>南京金龙客车制造有限公司厂区</w:t>
      </w:r>
      <w:r w:rsidR="00002247" w:rsidRPr="00002247">
        <w:rPr>
          <w:rFonts w:ascii="宋体" w:hAnsi="宋体" w:hint="eastAsia"/>
          <w:sz w:val="24"/>
          <w:szCs w:val="24"/>
        </w:rPr>
        <w:t>2#楼恒压增压供水系统自动化控制柜维修改造工程</w:t>
      </w:r>
      <w:r>
        <w:rPr>
          <w:rFonts w:ascii="宋体" w:hAnsi="宋体" w:hint="eastAsia"/>
          <w:sz w:val="24"/>
          <w:szCs w:val="24"/>
        </w:rPr>
        <w:t>进行招标</w:t>
      </w:r>
      <w:r w:rsidRPr="00351969">
        <w:rPr>
          <w:rFonts w:ascii="宋体" w:hAnsi="宋体" w:hint="eastAsia"/>
          <w:sz w:val="24"/>
          <w:szCs w:val="24"/>
        </w:rPr>
        <w:t>，欢迎行业优秀单位报名参加。</w:t>
      </w:r>
    </w:p>
    <w:p w:rsidR="00F82625" w:rsidRPr="00F82625" w:rsidRDefault="00D46F5D" w:rsidP="00002247">
      <w:pPr>
        <w:pStyle w:val="1"/>
        <w:numPr>
          <w:ilvl w:val="0"/>
          <w:numId w:val="1"/>
        </w:numPr>
        <w:spacing w:line="0" w:lineRule="atLeast"/>
        <w:ind w:firstLineChars="0"/>
        <w:jc w:val="left"/>
        <w:rPr>
          <w:rFonts w:ascii="宋体" w:hAnsi="宋体"/>
          <w:sz w:val="24"/>
          <w:szCs w:val="24"/>
        </w:rPr>
      </w:pPr>
      <w:r w:rsidRPr="00F82625">
        <w:rPr>
          <w:rFonts w:ascii="宋体" w:hAnsi="宋体" w:hint="eastAsia"/>
          <w:b/>
          <w:sz w:val="24"/>
          <w:szCs w:val="24"/>
        </w:rPr>
        <w:t>项目名称</w:t>
      </w:r>
      <w:r w:rsidRPr="00F82625">
        <w:rPr>
          <w:rFonts w:ascii="宋体" w:hAnsi="宋体" w:hint="eastAsia"/>
          <w:sz w:val="24"/>
          <w:szCs w:val="24"/>
        </w:rPr>
        <w:t>：</w:t>
      </w:r>
      <w:r w:rsidR="00877D10" w:rsidRPr="00877D10">
        <w:rPr>
          <w:rFonts w:ascii="宋体" w:hAnsi="宋体" w:hint="eastAsia"/>
          <w:sz w:val="24"/>
          <w:szCs w:val="24"/>
        </w:rPr>
        <w:t>南京金龙客车制造有限公司厂区</w:t>
      </w:r>
      <w:r w:rsidR="00002247" w:rsidRPr="00002247">
        <w:rPr>
          <w:rFonts w:ascii="宋体" w:hAnsi="宋体" w:hint="eastAsia"/>
          <w:sz w:val="24"/>
          <w:szCs w:val="24"/>
        </w:rPr>
        <w:t>2#楼恒压增压供水系统自动化控制柜维修改造工程</w:t>
      </w:r>
      <w:r w:rsidR="00877D10">
        <w:rPr>
          <w:rFonts w:ascii="宋体" w:hAnsi="宋体" w:hint="eastAsia"/>
          <w:sz w:val="24"/>
          <w:szCs w:val="24"/>
        </w:rPr>
        <w:t>。</w:t>
      </w:r>
    </w:p>
    <w:p w:rsidR="00D46F5D" w:rsidRPr="00F82625" w:rsidRDefault="00D46F5D" w:rsidP="007B590F">
      <w:pPr>
        <w:pStyle w:val="1"/>
        <w:numPr>
          <w:ilvl w:val="0"/>
          <w:numId w:val="1"/>
        </w:numPr>
        <w:spacing w:line="0" w:lineRule="atLeast"/>
        <w:ind w:firstLineChars="0"/>
        <w:jc w:val="left"/>
        <w:rPr>
          <w:rFonts w:ascii="宋体" w:hAnsi="宋体"/>
          <w:sz w:val="24"/>
          <w:szCs w:val="24"/>
        </w:rPr>
      </w:pPr>
      <w:r w:rsidRPr="00F82625">
        <w:rPr>
          <w:rFonts w:ascii="宋体" w:hAnsi="宋体" w:hint="eastAsia"/>
          <w:b/>
          <w:sz w:val="24"/>
          <w:szCs w:val="24"/>
        </w:rPr>
        <w:t>项目地址</w:t>
      </w:r>
      <w:r w:rsidRPr="00F82625">
        <w:rPr>
          <w:rFonts w:ascii="宋体" w:hAnsi="宋体" w:hint="eastAsia"/>
          <w:sz w:val="24"/>
          <w:szCs w:val="24"/>
        </w:rPr>
        <w:t>：</w:t>
      </w:r>
      <w:r w:rsidR="00F82625" w:rsidRPr="00F82625">
        <w:rPr>
          <w:rFonts w:ascii="宋体" w:hAnsi="宋体" w:hint="eastAsia"/>
          <w:sz w:val="24"/>
          <w:szCs w:val="24"/>
        </w:rPr>
        <w:t>南京市</w:t>
      </w:r>
      <w:r w:rsidR="005C349B">
        <w:rPr>
          <w:rFonts w:ascii="宋体" w:hAnsi="宋体" w:hint="eastAsia"/>
          <w:sz w:val="24"/>
          <w:szCs w:val="24"/>
        </w:rPr>
        <w:t>溧水</w:t>
      </w:r>
      <w:r w:rsidR="00F82625" w:rsidRPr="00F82625">
        <w:rPr>
          <w:rFonts w:ascii="宋体" w:hAnsi="宋体" w:hint="eastAsia"/>
          <w:sz w:val="24"/>
          <w:szCs w:val="24"/>
        </w:rPr>
        <w:t>区</w:t>
      </w:r>
    </w:p>
    <w:p w:rsidR="00C3488D" w:rsidRPr="00C3488D" w:rsidRDefault="00D46F5D" w:rsidP="00C3488D">
      <w:pPr>
        <w:widowControl/>
        <w:numPr>
          <w:ilvl w:val="0"/>
          <w:numId w:val="1"/>
        </w:numPr>
        <w:spacing w:line="0" w:lineRule="atLeast"/>
        <w:rPr>
          <w:color w:val="000000" w:themeColor="text1"/>
        </w:rPr>
      </w:pPr>
      <w:r w:rsidRPr="0058499A">
        <w:rPr>
          <w:rFonts w:ascii="宋体" w:hAnsi="宋体" w:hint="eastAsia"/>
          <w:b/>
          <w:sz w:val="24"/>
          <w:szCs w:val="24"/>
        </w:rPr>
        <w:t>项目概况：</w:t>
      </w:r>
      <w:r w:rsidR="005C349B" w:rsidRPr="005C349B">
        <w:rPr>
          <w:rFonts w:ascii="宋体" w:hAnsi="宋体" w:hint="eastAsia"/>
          <w:sz w:val="24"/>
          <w:szCs w:val="24"/>
        </w:rPr>
        <w:t>金龙</w:t>
      </w:r>
      <w:r w:rsidR="00902680">
        <w:rPr>
          <w:rFonts w:ascii="宋体" w:hAnsi="宋体" w:hint="eastAsia"/>
          <w:sz w:val="24"/>
          <w:szCs w:val="24"/>
        </w:rPr>
        <w:t>厂区</w:t>
      </w:r>
      <w:r w:rsidR="00002247" w:rsidRPr="00002247">
        <w:rPr>
          <w:rFonts w:ascii="宋体" w:hAnsi="宋体" w:hint="eastAsia"/>
          <w:sz w:val="24"/>
          <w:szCs w:val="24"/>
        </w:rPr>
        <w:t>2#楼恒压增压供水系统自动化控制柜维修改造工程</w:t>
      </w:r>
      <w:r w:rsidR="00FA74BE" w:rsidRPr="0058499A">
        <w:rPr>
          <w:rFonts w:ascii="宋体" w:hAnsi="宋体" w:hint="eastAsia"/>
          <w:sz w:val="24"/>
          <w:szCs w:val="24"/>
        </w:rPr>
        <w:t>。</w:t>
      </w:r>
      <w:r w:rsidR="00C3488D" w:rsidRPr="00061879">
        <w:rPr>
          <w:rFonts w:ascii="宋体" w:hAnsi="宋体" w:hint="eastAsia"/>
          <w:sz w:val="24"/>
          <w:szCs w:val="24"/>
        </w:rPr>
        <w:t>该系统</w:t>
      </w:r>
      <w:r w:rsidR="00061879">
        <w:rPr>
          <w:rFonts w:ascii="宋体" w:hAnsi="宋体" w:hint="eastAsia"/>
          <w:sz w:val="24"/>
          <w:szCs w:val="24"/>
        </w:rPr>
        <w:t>原为2#楼恒压增压供水系统，因3#楼楼层较低，所需增压压力较小，故将3#楼供水</w:t>
      </w:r>
      <w:r w:rsidR="00CC1AE4">
        <w:rPr>
          <w:rFonts w:ascii="宋体" w:hAnsi="宋体" w:hint="eastAsia"/>
          <w:sz w:val="24"/>
          <w:szCs w:val="24"/>
        </w:rPr>
        <w:t>接入</w:t>
      </w:r>
      <w:r w:rsidR="00CC1AE4" w:rsidRPr="00002247">
        <w:rPr>
          <w:rFonts w:ascii="宋体" w:hAnsi="宋体" w:hint="eastAsia"/>
          <w:sz w:val="24"/>
          <w:szCs w:val="24"/>
        </w:rPr>
        <w:t>2#楼</w:t>
      </w:r>
      <w:r w:rsidR="00CC1AE4">
        <w:rPr>
          <w:rFonts w:ascii="宋体" w:hAnsi="宋体" w:hint="eastAsia"/>
          <w:sz w:val="24"/>
          <w:szCs w:val="24"/>
        </w:rPr>
        <w:t>系统。接入该系统后，管网容量发生变化，补偿量不足且原控制系统为1台变频器循环切换</w:t>
      </w:r>
      <w:r w:rsidR="00B03F0F">
        <w:rPr>
          <w:rFonts w:ascii="宋体" w:hAnsi="宋体" w:hint="eastAsia"/>
          <w:sz w:val="24"/>
          <w:szCs w:val="24"/>
        </w:rPr>
        <w:t>控制4台水泵，加剧了系统水压的不稳定，</w:t>
      </w:r>
      <w:r w:rsidR="00EF6A59">
        <w:rPr>
          <w:rFonts w:ascii="宋体" w:hAnsi="宋体" w:hint="eastAsia"/>
          <w:sz w:val="24"/>
          <w:szCs w:val="24"/>
        </w:rPr>
        <w:t>原项目建设过程中无任何资料留存，特别是</w:t>
      </w:r>
      <w:r w:rsidR="004E3447">
        <w:rPr>
          <w:rFonts w:ascii="宋体" w:hAnsi="宋体" w:hint="eastAsia"/>
          <w:sz w:val="24"/>
          <w:szCs w:val="24"/>
        </w:rPr>
        <w:t>P</w:t>
      </w:r>
      <w:r w:rsidR="004E3447">
        <w:rPr>
          <w:rFonts w:ascii="宋体" w:hAnsi="宋体"/>
          <w:sz w:val="24"/>
          <w:szCs w:val="24"/>
        </w:rPr>
        <w:t>LC</w:t>
      </w:r>
      <w:r w:rsidR="004E3447">
        <w:rPr>
          <w:rFonts w:ascii="宋体" w:hAnsi="宋体" w:hint="eastAsia"/>
          <w:sz w:val="24"/>
          <w:szCs w:val="24"/>
        </w:rPr>
        <w:t>控制程序等，无法对系统进行调整及调试，需专业厂家进行整修调试，改为全变频控制，</w:t>
      </w:r>
      <w:r w:rsidR="00C401D9">
        <w:rPr>
          <w:rFonts w:ascii="宋体" w:hAnsi="宋体" w:hint="eastAsia"/>
          <w:sz w:val="24"/>
          <w:szCs w:val="24"/>
        </w:rPr>
        <w:t>另外本次改造需增加人员培训及P</w:t>
      </w:r>
      <w:r w:rsidR="00C401D9">
        <w:rPr>
          <w:rFonts w:ascii="宋体" w:hAnsi="宋体"/>
          <w:sz w:val="24"/>
          <w:szCs w:val="24"/>
        </w:rPr>
        <w:t>LC</w:t>
      </w:r>
      <w:r w:rsidR="00C401D9">
        <w:rPr>
          <w:rFonts w:ascii="宋体" w:hAnsi="宋体" w:hint="eastAsia"/>
          <w:sz w:val="24"/>
          <w:szCs w:val="24"/>
        </w:rPr>
        <w:t>控制程序开放，确保后续我司可对小型故障自行维修。</w:t>
      </w:r>
    </w:p>
    <w:p w:rsidR="00D46F5D" w:rsidRPr="0058499A" w:rsidRDefault="00D46F5D" w:rsidP="00002247">
      <w:pPr>
        <w:widowControl/>
        <w:spacing w:line="0" w:lineRule="atLeast"/>
        <w:ind w:left="510"/>
        <w:rPr>
          <w:color w:val="FF0000"/>
        </w:rPr>
      </w:pPr>
      <w:r w:rsidRPr="0058499A">
        <w:rPr>
          <w:rFonts w:ascii="宋体" w:hAnsi="宋体" w:hint="eastAsia"/>
          <w:b/>
          <w:color w:val="FF0000"/>
          <w:sz w:val="24"/>
          <w:szCs w:val="24"/>
        </w:rPr>
        <w:t>注：需踏勘现场，根据现场实际情况充分考虑可能发生的费用。</w:t>
      </w:r>
    </w:p>
    <w:p w:rsidR="00D46F5D" w:rsidRDefault="00D46F5D" w:rsidP="00D46F5D">
      <w:pPr>
        <w:pStyle w:val="a7"/>
        <w:widowControl/>
        <w:numPr>
          <w:ilvl w:val="0"/>
          <w:numId w:val="2"/>
        </w:numPr>
        <w:spacing w:line="0" w:lineRule="atLeast"/>
        <w:ind w:firstLineChars="0"/>
        <w:rPr>
          <w:rStyle w:val="15"/>
          <w:rFonts w:hint="default"/>
        </w:rPr>
      </w:pPr>
      <w:r>
        <w:rPr>
          <w:rStyle w:val="15"/>
          <w:rFonts w:hint="default"/>
          <w:b/>
        </w:rPr>
        <w:t>项目要求：</w:t>
      </w:r>
      <w:r>
        <w:rPr>
          <w:rStyle w:val="15"/>
          <w:rFonts w:hint="default"/>
        </w:rPr>
        <w:t>工程</w:t>
      </w:r>
      <w:r w:rsidR="00F82625">
        <w:rPr>
          <w:rStyle w:val="15"/>
          <w:rFonts w:hint="default"/>
        </w:rPr>
        <w:t>质量</w:t>
      </w:r>
      <w:r>
        <w:rPr>
          <w:rStyle w:val="15"/>
          <w:rFonts w:hint="default"/>
        </w:rPr>
        <w:t>要求合格及以上，满足使用与</w:t>
      </w:r>
      <w:r w:rsidR="005679EC">
        <w:rPr>
          <w:rStyle w:val="15"/>
          <w:rFonts w:hint="default"/>
        </w:rPr>
        <w:t>施工</w:t>
      </w:r>
      <w:r>
        <w:rPr>
          <w:rStyle w:val="15"/>
          <w:rFonts w:hint="default"/>
        </w:rPr>
        <w:t>需要。</w:t>
      </w:r>
    </w:p>
    <w:p w:rsidR="00D46F5D" w:rsidRPr="000D3641" w:rsidRDefault="00D46F5D" w:rsidP="00D46F5D">
      <w:pPr>
        <w:pStyle w:val="a7"/>
        <w:numPr>
          <w:ilvl w:val="0"/>
          <w:numId w:val="2"/>
        </w:numPr>
        <w:spacing w:line="0" w:lineRule="atLeast"/>
        <w:ind w:firstLineChars="0"/>
        <w:rPr>
          <w:rStyle w:val="15"/>
          <w:rFonts w:cs="宋体" w:hint="default"/>
        </w:rPr>
      </w:pPr>
      <w:r>
        <w:rPr>
          <w:rStyle w:val="15"/>
          <w:rFonts w:hint="default"/>
          <w:b/>
        </w:rPr>
        <w:t>工期要求：</w:t>
      </w:r>
      <w:r w:rsidR="007457DB">
        <w:rPr>
          <w:rStyle w:val="15"/>
          <w:rFonts w:hint="default"/>
          <w:b/>
        </w:rPr>
        <w:t>1</w:t>
      </w:r>
      <w:r w:rsidR="005F6AB2">
        <w:rPr>
          <w:rStyle w:val="15"/>
          <w:rFonts w:hint="default"/>
          <w:b/>
        </w:rPr>
        <w:t>5</w:t>
      </w:r>
      <w:r w:rsidRPr="000D3641">
        <w:rPr>
          <w:rStyle w:val="15"/>
          <w:rFonts w:hint="default"/>
          <w:b/>
        </w:rPr>
        <w:t>天</w:t>
      </w:r>
      <w:r>
        <w:rPr>
          <w:rStyle w:val="15"/>
          <w:rFonts w:hint="default"/>
        </w:rPr>
        <w:t>。</w:t>
      </w:r>
    </w:p>
    <w:p w:rsidR="00D46F5D" w:rsidRDefault="00D46F5D" w:rsidP="00F82625">
      <w:pPr>
        <w:pStyle w:val="a7"/>
        <w:numPr>
          <w:ilvl w:val="0"/>
          <w:numId w:val="2"/>
        </w:numPr>
        <w:spacing w:line="0" w:lineRule="atLeast"/>
        <w:ind w:firstLineChars="0"/>
        <w:rPr>
          <w:rStyle w:val="font11"/>
          <w:rFonts w:hint="default"/>
        </w:rPr>
      </w:pPr>
      <w:r w:rsidRPr="000D3641">
        <w:rPr>
          <w:rStyle w:val="15"/>
          <w:rFonts w:hint="default"/>
          <w:b/>
        </w:rPr>
        <w:t>付款方式：</w:t>
      </w:r>
      <w:r w:rsidRPr="006D629E">
        <w:rPr>
          <w:rStyle w:val="font11"/>
          <w:rFonts w:hint="default"/>
        </w:rPr>
        <w:t>电汇/承兑，</w:t>
      </w:r>
      <w:r w:rsidR="00F82625" w:rsidRPr="00F82625">
        <w:rPr>
          <w:rStyle w:val="font11"/>
          <w:rFonts w:hint="default"/>
        </w:rPr>
        <w:t>竣工验收合格后付至合同价80%，审计结算完成后付至结算价的97%（提供全额发票）</w:t>
      </w:r>
      <w:r w:rsidR="00F82625">
        <w:rPr>
          <w:rStyle w:val="font11"/>
          <w:rFonts w:hint="default"/>
        </w:rPr>
        <w:t>。质保期两年。</w:t>
      </w:r>
      <w:r w:rsidR="008D0895">
        <w:rPr>
          <w:rStyle w:val="font11"/>
          <w:rFonts w:hint="default"/>
        </w:rPr>
        <w:t xml:space="preserve"> </w:t>
      </w:r>
    </w:p>
    <w:p w:rsidR="00D46F5D" w:rsidRDefault="00D46F5D" w:rsidP="00D46F5D">
      <w:pPr>
        <w:pStyle w:val="a7"/>
        <w:numPr>
          <w:ilvl w:val="0"/>
          <w:numId w:val="2"/>
        </w:numPr>
        <w:spacing w:line="0" w:lineRule="atLeast"/>
        <w:ind w:firstLineChars="0"/>
        <w:rPr>
          <w:rFonts w:ascii="宋体" w:hAnsi="宋体"/>
          <w:b/>
          <w:sz w:val="24"/>
          <w:szCs w:val="24"/>
        </w:rPr>
      </w:pPr>
      <w:r>
        <w:rPr>
          <w:rFonts w:ascii="宋体" w:hAnsi="宋体" w:hint="eastAsia"/>
          <w:b/>
          <w:sz w:val="24"/>
          <w:szCs w:val="24"/>
        </w:rPr>
        <w:t>报名单位资格：</w:t>
      </w:r>
    </w:p>
    <w:p w:rsidR="00D46F5D" w:rsidRDefault="00D46F5D" w:rsidP="009B72D5">
      <w:pPr>
        <w:widowControl/>
        <w:tabs>
          <w:tab w:val="left" w:pos="492"/>
        </w:tabs>
        <w:spacing w:line="0" w:lineRule="atLeast"/>
        <w:ind w:leftChars="200" w:left="2580" w:hangingChars="900" w:hanging="2160"/>
        <w:rPr>
          <w:rFonts w:ascii="宋体" w:hAnsi="宋体"/>
          <w:sz w:val="24"/>
          <w:szCs w:val="24"/>
        </w:rPr>
      </w:pPr>
      <w:r>
        <w:rPr>
          <w:rFonts w:ascii="宋体" w:hAnsi="宋体" w:hint="eastAsia"/>
          <w:sz w:val="24"/>
          <w:szCs w:val="24"/>
        </w:rPr>
        <w:t>1</w:t>
      </w:r>
      <w:r>
        <w:rPr>
          <w:rFonts w:ascii="宋体" w:hAnsi="宋体"/>
          <w:sz w:val="24"/>
          <w:szCs w:val="24"/>
        </w:rPr>
        <w:t>.</w:t>
      </w:r>
      <w:r>
        <w:rPr>
          <w:rFonts w:ascii="宋体" w:hAnsi="宋体" w:hint="eastAsia"/>
          <w:sz w:val="24"/>
          <w:szCs w:val="24"/>
        </w:rPr>
        <w:t>投标单位的资质：</w:t>
      </w:r>
      <w:r w:rsidR="002F70E2">
        <w:rPr>
          <w:rFonts w:ascii="宋体" w:hAnsi="宋体" w:hint="eastAsia"/>
          <w:sz w:val="24"/>
          <w:szCs w:val="24"/>
        </w:rPr>
        <w:t>建筑施工总承包叁级资质及以上。</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2</w:t>
      </w:r>
      <w:r>
        <w:rPr>
          <w:rFonts w:ascii="宋体" w:hAnsi="宋体"/>
          <w:sz w:val="24"/>
          <w:szCs w:val="24"/>
        </w:rPr>
        <w:t>.</w:t>
      </w:r>
      <w:r>
        <w:rPr>
          <w:rFonts w:ascii="宋体" w:hAnsi="宋体" w:hint="eastAsia"/>
          <w:sz w:val="24"/>
          <w:szCs w:val="24"/>
        </w:rPr>
        <w:t>企业业绩要求：提供企业近三年以来已完成至少</w:t>
      </w:r>
      <w:r w:rsidR="00F408F4">
        <w:rPr>
          <w:rFonts w:ascii="宋体" w:hAnsi="宋体"/>
          <w:sz w:val="24"/>
          <w:szCs w:val="24"/>
        </w:rPr>
        <w:t>3</w:t>
      </w:r>
      <w:r w:rsidR="002347E2">
        <w:rPr>
          <w:rFonts w:ascii="宋体" w:hAnsi="宋体" w:hint="eastAsia"/>
          <w:sz w:val="24"/>
          <w:szCs w:val="24"/>
        </w:rPr>
        <w:t>个类似业绩证明</w:t>
      </w:r>
      <w:r w:rsidR="000B7A7D" w:rsidRPr="000B7A7D">
        <w:rPr>
          <w:rFonts w:ascii="宋体" w:hAnsi="宋体" w:hint="eastAsia"/>
          <w:sz w:val="24"/>
          <w:szCs w:val="24"/>
        </w:rPr>
        <w:t>（如有）</w:t>
      </w:r>
      <w:r>
        <w:rPr>
          <w:rFonts w:ascii="宋体" w:hAnsi="宋体" w:hint="eastAsia"/>
          <w:sz w:val="24"/>
          <w:szCs w:val="24"/>
        </w:rPr>
        <w:t>。</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3</w:t>
      </w:r>
      <w:r>
        <w:rPr>
          <w:rFonts w:ascii="宋体" w:hAnsi="宋体"/>
          <w:sz w:val="24"/>
          <w:szCs w:val="24"/>
        </w:rPr>
        <w:t>.</w:t>
      </w:r>
      <w:r>
        <w:rPr>
          <w:rFonts w:ascii="宋体" w:hAnsi="宋体" w:hint="eastAsia"/>
          <w:sz w:val="24"/>
          <w:szCs w:val="24"/>
        </w:rPr>
        <w:t>有意向参加的单位，需将以下材料</w:t>
      </w:r>
      <w:r w:rsidRPr="002723D5">
        <w:rPr>
          <w:rFonts w:ascii="宋体" w:hAnsi="宋体" w:hint="eastAsia"/>
          <w:sz w:val="24"/>
          <w:szCs w:val="24"/>
          <w:highlight w:val="yellow"/>
        </w:rPr>
        <w:t>做成一套正本投标文件（</w:t>
      </w:r>
      <w:r w:rsidR="001D3300">
        <w:rPr>
          <w:rFonts w:ascii="宋体" w:hAnsi="宋体" w:hint="eastAsia"/>
          <w:sz w:val="24"/>
          <w:szCs w:val="24"/>
          <w:highlight w:val="yellow"/>
        </w:rPr>
        <w:t>需提供施工方案，</w:t>
      </w:r>
      <w:r w:rsidRPr="002723D5">
        <w:rPr>
          <w:rFonts w:ascii="宋体" w:hAnsi="宋体" w:hint="eastAsia"/>
          <w:sz w:val="24"/>
          <w:szCs w:val="24"/>
          <w:highlight w:val="yellow"/>
        </w:rPr>
        <w:t>加盖公章密封）和一份电子版（Ｕ盘随报价密封）</w:t>
      </w:r>
      <w:r w:rsidRPr="002723D5">
        <w:rPr>
          <w:rFonts w:ascii="宋体" w:hAnsi="宋体" w:hint="eastAsia"/>
          <w:sz w:val="24"/>
          <w:szCs w:val="24"/>
        </w:rPr>
        <w:t>，</w:t>
      </w:r>
      <w:r>
        <w:rPr>
          <w:rFonts w:ascii="宋体" w:hAnsi="宋体" w:hint="eastAsia"/>
          <w:sz w:val="24"/>
          <w:szCs w:val="24"/>
        </w:rPr>
        <w:t>备齐于</w:t>
      </w:r>
      <w:r>
        <w:rPr>
          <w:rFonts w:ascii="宋体" w:hAnsi="宋体"/>
          <w:sz w:val="24"/>
          <w:szCs w:val="24"/>
        </w:rPr>
        <w:t>202</w:t>
      </w:r>
      <w:r w:rsidR="005F6AB2">
        <w:rPr>
          <w:rFonts w:ascii="宋体" w:hAnsi="宋体"/>
          <w:sz w:val="24"/>
          <w:szCs w:val="24"/>
        </w:rPr>
        <w:t>3</w:t>
      </w:r>
      <w:r>
        <w:rPr>
          <w:rFonts w:ascii="宋体" w:hAnsi="宋体" w:hint="eastAsia"/>
          <w:sz w:val="24"/>
          <w:szCs w:val="24"/>
        </w:rPr>
        <w:t>年</w:t>
      </w:r>
      <w:r w:rsidR="001C1D1B">
        <w:rPr>
          <w:rFonts w:ascii="宋体" w:hAnsi="宋体"/>
          <w:sz w:val="24"/>
          <w:szCs w:val="24"/>
        </w:rPr>
        <w:t>2</w:t>
      </w:r>
      <w:r>
        <w:rPr>
          <w:rFonts w:ascii="宋体" w:hAnsi="宋体" w:hint="eastAsia"/>
          <w:sz w:val="24"/>
          <w:szCs w:val="24"/>
        </w:rPr>
        <w:t>月</w:t>
      </w:r>
      <w:r w:rsidR="009F3EE5">
        <w:rPr>
          <w:rFonts w:ascii="宋体" w:hAnsi="宋体"/>
          <w:sz w:val="24"/>
          <w:szCs w:val="24"/>
        </w:rPr>
        <w:t>3</w:t>
      </w:r>
      <w:r>
        <w:rPr>
          <w:rFonts w:ascii="宋体" w:hAnsi="宋体" w:hint="eastAsia"/>
          <w:sz w:val="24"/>
          <w:szCs w:val="24"/>
        </w:rPr>
        <w:t>日</w:t>
      </w:r>
      <w:r>
        <w:rPr>
          <w:rFonts w:ascii="宋体" w:hAnsi="宋体"/>
          <w:sz w:val="24"/>
          <w:szCs w:val="24"/>
        </w:rPr>
        <w:t>9:00</w:t>
      </w:r>
      <w:r w:rsidR="003F2C45">
        <w:rPr>
          <w:rFonts w:ascii="宋体" w:hAnsi="宋体" w:hint="eastAsia"/>
          <w:sz w:val="24"/>
          <w:szCs w:val="24"/>
        </w:rPr>
        <w:t>（开标）</w:t>
      </w:r>
      <w:r>
        <w:rPr>
          <w:rFonts w:ascii="宋体" w:hAnsi="宋体" w:hint="eastAsia"/>
          <w:sz w:val="24"/>
          <w:szCs w:val="24"/>
        </w:rPr>
        <w:t>前交至南京金龙基建部，逾期无效。</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企业经营相关文件：</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1) 公司营业执照（营业执照、组织机构代码证、税务登记证三证合一）；</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2）资质证书（如有）；</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3）安全生产许可证（如有）；</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4）法人代表证明书；</w:t>
      </w:r>
      <w:bookmarkStart w:id="0" w:name="_GoBack"/>
      <w:bookmarkEnd w:id="0"/>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5）法人代表授权委托书；</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6）公司业绩证明资料；</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7）报名单位地址、公司固定电话、联系人、联系人电话、邮箱地址；</w:t>
      </w:r>
    </w:p>
    <w:p w:rsidR="00D46F5D" w:rsidRDefault="00D46F5D" w:rsidP="00D46F5D">
      <w:pPr>
        <w:widowControl/>
        <w:tabs>
          <w:tab w:val="left" w:pos="492"/>
        </w:tabs>
        <w:spacing w:line="0" w:lineRule="atLeast"/>
        <w:ind w:firstLineChars="200" w:firstLine="482"/>
        <w:rPr>
          <w:rFonts w:ascii="宋体" w:hAnsi="宋体"/>
          <w:b/>
          <w:sz w:val="24"/>
          <w:szCs w:val="24"/>
        </w:rPr>
      </w:pPr>
      <w:r>
        <w:rPr>
          <w:rFonts w:ascii="宋体" w:hAnsi="宋体" w:hint="eastAsia"/>
          <w:b/>
          <w:sz w:val="24"/>
          <w:szCs w:val="24"/>
        </w:rPr>
        <w:t>（法人授权委托人作为投标人唯一联系人，且联系方式不得变动）</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8)法人授权委托人和拟用项目经理近半年本单位社保缴纳证明与劳动合同</w:t>
      </w:r>
      <w:r w:rsidR="00BD1167">
        <w:rPr>
          <w:rFonts w:ascii="宋体" w:hAnsi="宋体" w:hint="eastAsia"/>
          <w:sz w:val="24"/>
          <w:szCs w:val="24"/>
        </w:rPr>
        <w:t>（如有）</w:t>
      </w:r>
      <w:r>
        <w:rPr>
          <w:rFonts w:ascii="宋体" w:hAnsi="宋体" w:hint="eastAsia"/>
          <w:sz w:val="24"/>
          <w:szCs w:val="24"/>
        </w:rPr>
        <w:t>；</w:t>
      </w:r>
    </w:p>
    <w:p w:rsidR="007E4344" w:rsidRDefault="00C401D9" w:rsidP="00D46F5D">
      <w:pPr>
        <w:spacing w:line="0" w:lineRule="atLeast"/>
        <w:ind w:firstLineChars="200" w:firstLine="480"/>
        <w:rPr>
          <w:rFonts w:ascii="宋体" w:hAnsi="宋体"/>
          <w:kern w:val="0"/>
          <w:sz w:val="24"/>
          <w:szCs w:val="24"/>
        </w:rPr>
      </w:pPr>
      <w:r>
        <w:rPr>
          <w:rFonts w:ascii="宋体" w:hAnsi="宋体"/>
          <w:kern w:val="0"/>
          <w:sz w:val="24"/>
          <w:szCs w:val="24"/>
        </w:rPr>
        <w:t>9</w:t>
      </w:r>
      <w:r w:rsidR="007E4344">
        <w:rPr>
          <w:rFonts w:ascii="宋体" w:hAnsi="宋体" w:hint="eastAsia"/>
          <w:kern w:val="0"/>
          <w:sz w:val="24"/>
          <w:szCs w:val="24"/>
        </w:rPr>
        <w:t>）附件</w:t>
      </w:r>
      <w:r w:rsidR="009873B9">
        <w:rPr>
          <w:rFonts w:ascii="宋体" w:hAnsi="宋体"/>
          <w:kern w:val="0"/>
          <w:sz w:val="24"/>
          <w:szCs w:val="24"/>
        </w:rPr>
        <w:t>1</w:t>
      </w:r>
      <w:r w:rsidR="007E4344">
        <w:rPr>
          <w:rFonts w:ascii="宋体" w:hAnsi="宋体" w:hint="eastAsia"/>
          <w:kern w:val="0"/>
          <w:sz w:val="24"/>
          <w:szCs w:val="24"/>
        </w:rPr>
        <w:t>法人授权委托书</w:t>
      </w:r>
    </w:p>
    <w:p w:rsidR="00D46F5D" w:rsidRDefault="00D46F5D" w:rsidP="00D46F5D">
      <w:pPr>
        <w:pStyle w:val="a7"/>
        <w:numPr>
          <w:ilvl w:val="0"/>
          <w:numId w:val="2"/>
        </w:numPr>
        <w:spacing w:line="0" w:lineRule="atLeast"/>
        <w:ind w:firstLineChars="0"/>
        <w:rPr>
          <w:rFonts w:ascii="宋体" w:hAnsi="宋体"/>
          <w:b/>
          <w:sz w:val="24"/>
          <w:szCs w:val="24"/>
        </w:rPr>
      </w:pPr>
      <w:r>
        <w:rPr>
          <w:rFonts w:ascii="宋体" w:hAnsi="宋体" w:hint="eastAsia"/>
          <w:b/>
          <w:sz w:val="24"/>
          <w:szCs w:val="24"/>
        </w:rPr>
        <w:t>递交地址及联系方式</w:t>
      </w:r>
    </w:p>
    <w:p w:rsidR="00D46F5D" w:rsidRDefault="00D46F5D" w:rsidP="00316365">
      <w:pPr>
        <w:widowControl/>
        <w:tabs>
          <w:tab w:val="left" w:pos="492"/>
        </w:tabs>
        <w:spacing w:line="0" w:lineRule="atLeast"/>
        <w:ind w:leftChars="200" w:left="420"/>
        <w:rPr>
          <w:rFonts w:ascii="宋体" w:hAnsi="宋体"/>
          <w:sz w:val="24"/>
          <w:szCs w:val="24"/>
        </w:rPr>
      </w:pPr>
      <w:r>
        <w:rPr>
          <w:rFonts w:ascii="宋体" w:hAnsi="宋体" w:hint="eastAsia"/>
          <w:sz w:val="24"/>
          <w:szCs w:val="24"/>
        </w:rPr>
        <w:t>递交地址：南京金龙客车制造有限公司集团基建部</w:t>
      </w:r>
    </w:p>
    <w:p w:rsidR="00D46F5D" w:rsidRDefault="00D46F5D" w:rsidP="00D46F5D">
      <w:pPr>
        <w:widowControl/>
        <w:tabs>
          <w:tab w:val="left" w:pos="492"/>
        </w:tabs>
        <w:spacing w:line="0" w:lineRule="atLeast"/>
        <w:ind w:firstLineChars="200" w:firstLine="480"/>
        <w:rPr>
          <w:rFonts w:ascii="宋体" w:hAnsi="宋体"/>
          <w:sz w:val="24"/>
          <w:szCs w:val="24"/>
        </w:rPr>
      </w:pPr>
      <w:r>
        <w:rPr>
          <w:rFonts w:ascii="宋体" w:hAnsi="宋体" w:hint="eastAsia"/>
          <w:sz w:val="24"/>
          <w:szCs w:val="24"/>
        </w:rPr>
        <w:t>联系人：韩工    电话：</w:t>
      </w:r>
      <w:r>
        <w:rPr>
          <w:rFonts w:ascii="宋体" w:hAnsi="宋体"/>
          <w:sz w:val="24"/>
          <w:szCs w:val="24"/>
        </w:rPr>
        <w:t>13951074945</w:t>
      </w:r>
      <w:r>
        <w:rPr>
          <w:rFonts w:ascii="宋体" w:hAnsi="宋体" w:hint="eastAsia"/>
          <w:sz w:val="24"/>
          <w:szCs w:val="24"/>
        </w:rPr>
        <w:t xml:space="preserve">    邮箱:</w:t>
      </w:r>
      <w:r>
        <w:rPr>
          <w:rFonts w:ascii="宋体" w:hAnsi="宋体"/>
          <w:sz w:val="24"/>
          <w:szCs w:val="24"/>
        </w:rPr>
        <w:t>hanhuiqin@skywellcorp.com</w:t>
      </w:r>
    </w:p>
    <w:p w:rsidR="00D46F5D" w:rsidRDefault="00D46F5D" w:rsidP="00D46F5D">
      <w:pPr>
        <w:widowControl/>
        <w:tabs>
          <w:tab w:val="left" w:pos="492"/>
        </w:tabs>
        <w:spacing w:line="360" w:lineRule="auto"/>
        <w:ind w:firstLineChars="200" w:firstLine="480"/>
        <w:rPr>
          <w:rFonts w:ascii="宋体" w:hAnsi="宋体"/>
          <w:sz w:val="24"/>
          <w:szCs w:val="24"/>
        </w:rPr>
      </w:pPr>
      <w:r>
        <w:rPr>
          <w:rFonts w:ascii="宋体" w:hAnsi="宋体" w:hint="eastAsia"/>
          <w:sz w:val="24"/>
          <w:szCs w:val="24"/>
        </w:rPr>
        <w:t>现场</w:t>
      </w:r>
      <w:r w:rsidRPr="00D97067">
        <w:rPr>
          <w:rFonts w:ascii="宋体" w:hAnsi="宋体" w:hint="eastAsia"/>
          <w:sz w:val="24"/>
          <w:szCs w:val="24"/>
        </w:rPr>
        <w:t>联系人</w:t>
      </w:r>
      <w:r>
        <w:rPr>
          <w:rFonts w:ascii="宋体" w:hAnsi="宋体"/>
          <w:sz w:val="24"/>
          <w:szCs w:val="24"/>
        </w:rPr>
        <w:t>:</w:t>
      </w:r>
      <w:r w:rsidR="00116C98">
        <w:rPr>
          <w:rFonts w:ascii="宋体" w:hAnsi="宋体" w:hint="eastAsia"/>
          <w:sz w:val="24"/>
          <w:szCs w:val="24"/>
        </w:rPr>
        <w:t>李玉生</w:t>
      </w:r>
      <w:r w:rsidR="007457DB">
        <w:rPr>
          <w:rFonts w:ascii="宋体" w:hAnsi="宋体"/>
          <w:sz w:val="24"/>
          <w:szCs w:val="24"/>
        </w:rPr>
        <w:t xml:space="preserve">  </w:t>
      </w:r>
      <w:r>
        <w:rPr>
          <w:rFonts w:ascii="宋体" w:hAnsi="宋体"/>
          <w:sz w:val="24"/>
          <w:szCs w:val="24"/>
        </w:rPr>
        <w:t xml:space="preserve">  </w:t>
      </w:r>
      <w:r w:rsidRPr="00D97067">
        <w:rPr>
          <w:rFonts w:ascii="宋体" w:hAnsi="宋体" w:hint="eastAsia"/>
          <w:sz w:val="24"/>
          <w:szCs w:val="24"/>
        </w:rPr>
        <w:t>手机</w:t>
      </w:r>
      <w:r>
        <w:rPr>
          <w:rFonts w:ascii="宋体" w:hAnsi="宋体" w:hint="eastAsia"/>
          <w:sz w:val="24"/>
          <w:szCs w:val="24"/>
        </w:rPr>
        <w:t>:</w:t>
      </w:r>
      <w:r w:rsidR="00116C98">
        <w:rPr>
          <w:rFonts w:ascii="宋体" w:hAnsi="宋体"/>
          <w:sz w:val="24"/>
          <w:szCs w:val="24"/>
        </w:rPr>
        <w:t>13913385636</w:t>
      </w:r>
    </w:p>
    <w:p w:rsidR="00D51BCB" w:rsidRPr="00E762BA" w:rsidRDefault="00F408F4" w:rsidP="005D28A2">
      <w:pPr>
        <w:spacing w:line="0" w:lineRule="atLeast"/>
        <w:ind w:right="1205" w:firstLineChars="200" w:firstLine="482"/>
        <w:jc w:val="right"/>
        <w:rPr>
          <w:rFonts w:ascii="宋体" w:hAnsi="宋体"/>
          <w:b/>
          <w:sz w:val="24"/>
          <w:szCs w:val="24"/>
        </w:rPr>
      </w:pPr>
      <w:r w:rsidRPr="006314DC">
        <w:rPr>
          <w:rFonts w:ascii="宋体" w:hAnsi="宋体" w:cs="仿宋_GB2312-WinCharSetFFFF-H" w:hint="eastAsia"/>
          <w:b/>
          <w:kern w:val="0"/>
          <w:sz w:val="24"/>
          <w:szCs w:val="36"/>
        </w:rPr>
        <w:t>南京</w:t>
      </w:r>
      <w:r w:rsidR="00E762BA">
        <w:rPr>
          <w:rFonts w:ascii="宋体" w:hAnsi="宋体" w:cs="仿宋_GB2312-WinCharSetFFFF-H" w:hint="eastAsia"/>
          <w:b/>
          <w:kern w:val="0"/>
          <w:sz w:val="24"/>
          <w:szCs w:val="36"/>
        </w:rPr>
        <w:t xml:space="preserve">金龙客车制造有限公司 </w:t>
      </w:r>
      <w:r w:rsidR="00D46F5D">
        <w:rPr>
          <w:rFonts w:ascii="宋体" w:hAnsi="宋体"/>
          <w:b/>
          <w:sz w:val="24"/>
          <w:szCs w:val="24"/>
        </w:rPr>
        <w:t>202</w:t>
      </w:r>
      <w:r w:rsidR="001C1D1B">
        <w:rPr>
          <w:rFonts w:ascii="宋体" w:hAnsi="宋体"/>
          <w:b/>
          <w:sz w:val="24"/>
          <w:szCs w:val="24"/>
        </w:rPr>
        <w:t>3</w:t>
      </w:r>
      <w:r w:rsidR="00D46F5D">
        <w:rPr>
          <w:rFonts w:ascii="宋体" w:hAnsi="宋体" w:hint="eastAsia"/>
          <w:b/>
          <w:sz w:val="24"/>
          <w:szCs w:val="24"/>
        </w:rPr>
        <w:t>年</w:t>
      </w:r>
      <w:r w:rsidR="001C1D1B">
        <w:rPr>
          <w:rFonts w:ascii="宋体" w:hAnsi="宋体"/>
          <w:b/>
          <w:sz w:val="24"/>
          <w:szCs w:val="24"/>
        </w:rPr>
        <w:t>1</w:t>
      </w:r>
      <w:r w:rsidR="00D46F5D">
        <w:rPr>
          <w:rFonts w:ascii="宋体" w:hAnsi="宋体" w:hint="eastAsia"/>
          <w:b/>
          <w:sz w:val="24"/>
          <w:szCs w:val="24"/>
        </w:rPr>
        <w:t>月</w:t>
      </w:r>
      <w:r w:rsidR="00E32648">
        <w:rPr>
          <w:rFonts w:ascii="宋体" w:hAnsi="宋体"/>
          <w:b/>
          <w:sz w:val="24"/>
          <w:szCs w:val="24"/>
        </w:rPr>
        <w:t>30</w:t>
      </w:r>
      <w:r w:rsidR="00D46F5D">
        <w:rPr>
          <w:rFonts w:ascii="宋体" w:hAnsi="宋体" w:hint="eastAsia"/>
          <w:b/>
          <w:sz w:val="24"/>
          <w:szCs w:val="24"/>
        </w:rPr>
        <w:t>日</w:t>
      </w:r>
    </w:p>
    <w:p w:rsidR="00316365" w:rsidRDefault="00316365" w:rsidP="00316365">
      <w:pPr>
        <w:widowControl/>
        <w:jc w:val="left"/>
        <w:rPr>
          <w:rFonts w:ascii="宋体" w:hAnsi="宋体"/>
          <w:sz w:val="24"/>
          <w:szCs w:val="24"/>
        </w:rPr>
      </w:pPr>
    </w:p>
    <w:p w:rsidR="00D46F5D" w:rsidRPr="00316365" w:rsidRDefault="00D46F5D" w:rsidP="00316365">
      <w:pPr>
        <w:widowControl/>
        <w:jc w:val="left"/>
        <w:rPr>
          <w:rFonts w:ascii="宋体" w:hAnsi="宋体"/>
          <w:sz w:val="24"/>
          <w:szCs w:val="24"/>
        </w:rPr>
      </w:pPr>
      <w:r w:rsidRPr="00B80860">
        <w:rPr>
          <w:rFonts w:ascii="宋体" w:hAnsi="宋体" w:hint="eastAsia"/>
          <w:b/>
          <w:sz w:val="24"/>
          <w:szCs w:val="24"/>
        </w:rPr>
        <w:t>附件</w:t>
      </w:r>
      <w:r w:rsidR="00C3488D">
        <w:rPr>
          <w:rFonts w:ascii="宋体" w:hAnsi="宋体"/>
          <w:b/>
          <w:sz w:val="24"/>
          <w:szCs w:val="24"/>
        </w:rPr>
        <w:t>1</w:t>
      </w:r>
      <w:r w:rsidRPr="00B80860">
        <w:rPr>
          <w:rFonts w:ascii="宋体" w:hAnsi="宋体" w:hint="eastAsia"/>
          <w:b/>
          <w:sz w:val="24"/>
          <w:szCs w:val="24"/>
        </w:rPr>
        <w:t>：法定代表人授权委托书</w:t>
      </w:r>
    </w:p>
    <w:p w:rsidR="00D46F5D" w:rsidRPr="00B80860" w:rsidRDefault="00D46F5D" w:rsidP="00D46F5D">
      <w:pPr>
        <w:spacing w:beforeLines="100" w:before="312" w:afterLines="100" w:after="312" w:line="360" w:lineRule="auto"/>
        <w:jc w:val="center"/>
        <w:rPr>
          <w:rFonts w:ascii="宋体" w:hAnsi="宋体"/>
          <w:b/>
          <w:sz w:val="24"/>
          <w:szCs w:val="24"/>
        </w:rPr>
      </w:pPr>
      <w:r w:rsidRPr="00B80860">
        <w:rPr>
          <w:rFonts w:ascii="宋体" w:hAnsi="宋体" w:hint="eastAsia"/>
          <w:b/>
          <w:sz w:val="24"/>
          <w:szCs w:val="24"/>
        </w:rPr>
        <w:t>法定代表人授权书(格式)</w:t>
      </w:r>
    </w:p>
    <w:p w:rsidR="00D46F5D" w:rsidRPr="00B80860" w:rsidRDefault="00D46F5D" w:rsidP="00C761E2">
      <w:pPr>
        <w:spacing w:line="360" w:lineRule="auto"/>
        <w:ind w:firstLineChars="200" w:firstLine="480"/>
        <w:rPr>
          <w:rFonts w:ascii="宋体" w:hAnsi="宋体"/>
          <w:sz w:val="24"/>
          <w:szCs w:val="24"/>
        </w:rPr>
      </w:pPr>
      <w:r w:rsidRPr="00B80860">
        <w:rPr>
          <w:rFonts w:ascii="宋体" w:hAnsi="宋体" w:hint="eastAsia"/>
          <w:sz w:val="24"/>
          <w:szCs w:val="24"/>
        </w:rPr>
        <w:t>本授权书声明：注册于</w:t>
      </w:r>
      <w:r w:rsidRPr="00B80860">
        <w:rPr>
          <w:rFonts w:ascii="宋体" w:hAnsi="宋体" w:hint="eastAsia"/>
          <w:sz w:val="24"/>
          <w:szCs w:val="24"/>
          <w:u w:val="single"/>
        </w:rPr>
        <w:t xml:space="preserve">   （国家或地区的名称）  </w:t>
      </w:r>
      <w:r w:rsidRPr="00B80860">
        <w:rPr>
          <w:rFonts w:ascii="宋体" w:hAnsi="宋体" w:hint="eastAsia"/>
          <w:sz w:val="24"/>
          <w:szCs w:val="24"/>
        </w:rPr>
        <w:t>的</w:t>
      </w:r>
      <w:r w:rsidRPr="00B80860">
        <w:rPr>
          <w:rFonts w:ascii="宋体" w:hAnsi="宋体" w:hint="eastAsia"/>
          <w:sz w:val="24"/>
          <w:szCs w:val="24"/>
          <w:u w:val="single"/>
        </w:rPr>
        <w:t xml:space="preserve">  （公司名称）    </w:t>
      </w:r>
      <w:r w:rsidRPr="00B80860">
        <w:rPr>
          <w:rFonts w:ascii="宋体" w:hAnsi="宋体" w:hint="eastAsia"/>
          <w:sz w:val="24"/>
          <w:szCs w:val="24"/>
        </w:rPr>
        <w:t>的在下面签字的</w:t>
      </w:r>
      <w:r w:rsidRPr="00B80860">
        <w:rPr>
          <w:rFonts w:ascii="宋体" w:hAnsi="宋体" w:hint="eastAsia"/>
          <w:sz w:val="24"/>
          <w:szCs w:val="24"/>
          <w:u w:val="single"/>
        </w:rPr>
        <w:t xml:space="preserve">   （法人代表姓名、职务） </w:t>
      </w:r>
      <w:r w:rsidRPr="00B80860">
        <w:rPr>
          <w:rFonts w:ascii="宋体" w:hAnsi="宋体" w:hint="eastAsia"/>
          <w:sz w:val="24"/>
          <w:szCs w:val="24"/>
        </w:rPr>
        <w:t>代表本公司授权</w:t>
      </w:r>
      <w:r w:rsidRPr="00B80860">
        <w:rPr>
          <w:rFonts w:ascii="宋体" w:hAnsi="宋体" w:hint="eastAsia"/>
          <w:sz w:val="24"/>
          <w:szCs w:val="24"/>
          <w:u w:val="single"/>
        </w:rPr>
        <w:t xml:space="preserve">  （单位名称） </w:t>
      </w:r>
      <w:r w:rsidRPr="00B80860">
        <w:rPr>
          <w:rFonts w:ascii="宋体" w:hAnsi="宋体" w:hint="eastAsia"/>
          <w:sz w:val="24"/>
          <w:szCs w:val="24"/>
        </w:rPr>
        <w:t>的在下面签字的</w:t>
      </w:r>
      <w:r w:rsidRPr="00B80860">
        <w:rPr>
          <w:rFonts w:ascii="宋体" w:hAnsi="宋体" w:hint="eastAsia"/>
          <w:sz w:val="24"/>
          <w:szCs w:val="24"/>
          <w:u w:val="single"/>
        </w:rPr>
        <w:t xml:space="preserve">  （被授权人的姓名、职务）  </w:t>
      </w:r>
      <w:r w:rsidRPr="00B80860">
        <w:rPr>
          <w:rFonts w:ascii="宋体" w:hAnsi="宋体" w:hint="eastAsia"/>
          <w:sz w:val="24"/>
          <w:szCs w:val="24"/>
        </w:rPr>
        <w:t>为本公司的合法代理人，就</w:t>
      </w:r>
      <w:r w:rsidRPr="00B80860">
        <w:rPr>
          <w:rFonts w:ascii="宋体" w:hAnsi="宋体" w:hint="eastAsia"/>
          <w:sz w:val="24"/>
          <w:szCs w:val="24"/>
          <w:u w:val="single"/>
        </w:rPr>
        <w:t xml:space="preserve">  （招标项目名称）  </w:t>
      </w:r>
      <w:r w:rsidRPr="00B80860">
        <w:rPr>
          <w:rFonts w:ascii="宋体" w:hAnsi="宋体" w:hint="eastAsia"/>
          <w:sz w:val="24"/>
          <w:szCs w:val="24"/>
        </w:rPr>
        <w:t>的</w:t>
      </w:r>
      <w:r w:rsidRPr="00B80860">
        <w:rPr>
          <w:rFonts w:ascii="宋体" w:hAnsi="宋体" w:hint="eastAsia"/>
          <w:sz w:val="24"/>
          <w:szCs w:val="24"/>
          <w:u w:val="single"/>
        </w:rPr>
        <w:t xml:space="preserve">  （招标编号）  </w:t>
      </w:r>
      <w:r w:rsidRPr="00B80860">
        <w:rPr>
          <w:rFonts w:ascii="宋体" w:hAnsi="宋体" w:hint="eastAsia"/>
          <w:sz w:val="24"/>
          <w:szCs w:val="24"/>
        </w:rPr>
        <w:t>投标，以本公司名义处理一切与之有关的事务。</w:t>
      </w:r>
    </w:p>
    <w:p w:rsidR="00D46F5D" w:rsidRPr="00C761E2" w:rsidRDefault="00D46F5D" w:rsidP="00C96E16">
      <w:pPr>
        <w:spacing w:line="360" w:lineRule="auto"/>
        <w:ind w:firstLineChars="200" w:firstLine="480"/>
        <w:rPr>
          <w:rFonts w:ascii="宋体" w:hAnsi="宋体"/>
          <w:sz w:val="24"/>
          <w:szCs w:val="24"/>
        </w:rPr>
      </w:pPr>
      <w:r w:rsidRPr="00B80860">
        <w:rPr>
          <w:rFonts w:ascii="宋体" w:hAnsi="宋体" w:hint="eastAsia"/>
          <w:sz w:val="24"/>
          <w:szCs w:val="24"/>
        </w:rPr>
        <w:t>本授权书于</w:t>
      </w:r>
      <w:r w:rsidRPr="00B80860">
        <w:rPr>
          <w:rFonts w:ascii="宋体" w:hAnsi="宋体" w:hint="eastAsia"/>
          <w:sz w:val="24"/>
          <w:szCs w:val="24"/>
          <w:u w:val="single"/>
        </w:rPr>
        <w:t xml:space="preserve">      </w:t>
      </w:r>
      <w:r w:rsidRPr="00B80860">
        <w:rPr>
          <w:rFonts w:ascii="宋体" w:hAnsi="宋体" w:hint="eastAsia"/>
          <w:sz w:val="24"/>
          <w:szCs w:val="24"/>
        </w:rPr>
        <w:t>年</w:t>
      </w:r>
      <w:r w:rsidRPr="00B80860">
        <w:rPr>
          <w:rFonts w:ascii="宋体" w:hAnsi="宋体" w:hint="eastAsia"/>
          <w:sz w:val="24"/>
          <w:szCs w:val="24"/>
          <w:u w:val="single"/>
        </w:rPr>
        <w:t xml:space="preserve">      </w:t>
      </w:r>
      <w:r w:rsidRPr="00B80860">
        <w:rPr>
          <w:rFonts w:ascii="宋体" w:hAnsi="宋体" w:hint="eastAsia"/>
          <w:sz w:val="24"/>
          <w:szCs w:val="24"/>
        </w:rPr>
        <w:t>月</w:t>
      </w:r>
      <w:r w:rsidRPr="00B80860">
        <w:rPr>
          <w:rFonts w:ascii="宋体" w:hAnsi="宋体" w:hint="eastAsia"/>
          <w:sz w:val="24"/>
          <w:szCs w:val="24"/>
          <w:u w:val="single"/>
        </w:rPr>
        <w:t xml:space="preserve">      </w:t>
      </w:r>
      <w:r w:rsidRPr="00B80860">
        <w:rPr>
          <w:rFonts w:ascii="宋体" w:hAnsi="宋体" w:hint="eastAsia"/>
          <w:sz w:val="24"/>
          <w:szCs w:val="24"/>
        </w:rPr>
        <w:t>日签字生效,特此声明。</w:t>
      </w:r>
    </w:p>
    <w:p w:rsidR="00D46F5D" w:rsidRPr="00B80860" w:rsidRDefault="00D46F5D" w:rsidP="00D46F5D">
      <w:pPr>
        <w:spacing w:beforeLines="50" w:before="156" w:afterLines="50" w:after="156" w:line="440" w:lineRule="exact"/>
        <w:rPr>
          <w:rFonts w:ascii="宋体" w:hAnsi="宋体"/>
          <w:sz w:val="24"/>
          <w:szCs w:val="24"/>
        </w:rPr>
      </w:pPr>
      <w:r w:rsidRPr="00B80860">
        <w:rPr>
          <w:rFonts w:ascii="宋体" w:hAnsi="宋体" w:hint="eastAsia"/>
          <w:sz w:val="24"/>
          <w:szCs w:val="24"/>
        </w:rPr>
        <w:t>法定代表人（签字或盖章）：_________________________</w:t>
      </w:r>
    </w:p>
    <w:p w:rsidR="00D46F5D" w:rsidRPr="00B80860" w:rsidRDefault="00D46F5D" w:rsidP="00D46F5D">
      <w:pPr>
        <w:spacing w:beforeLines="50" w:before="156" w:afterLines="50" w:after="156" w:line="440" w:lineRule="exact"/>
        <w:rPr>
          <w:rFonts w:ascii="宋体" w:hAnsi="宋体"/>
          <w:sz w:val="24"/>
          <w:szCs w:val="24"/>
        </w:rPr>
      </w:pPr>
      <w:r w:rsidRPr="00B80860">
        <w:rPr>
          <w:rFonts w:ascii="宋体" w:hAnsi="宋体" w:hint="eastAsia"/>
          <w:sz w:val="24"/>
          <w:szCs w:val="24"/>
        </w:rPr>
        <w:t>授权代表人（签字）：_______________________________</w:t>
      </w:r>
    </w:p>
    <w:p w:rsidR="00D46F5D" w:rsidRPr="00B80860" w:rsidRDefault="00D46F5D" w:rsidP="00D46F5D">
      <w:pPr>
        <w:spacing w:beforeLines="50" w:before="156" w:afterLines="50" w:after="156" w:line="440" w:lineRule="exact"/>
        <w:rPr>
          <w:rFonts w:ascii="宋体" w:hAnsi="宋体"/>
          <w:sz w:val="24"/>
          <w:szCs w:val="24"/>
        </w:rPr>
      </w:pPr>
      <w:r w:rsidRPr="00B80860">
        <w:rPr>
          <w:rFonts w:ascii="宋体" w:hAnsi="宋体" w:hint="eastAsia"/>
          <w:sz w:val="24"/>
          <w:szCs w:val="24"/>
        </w:rPr>
        <w:t>投标人（公章）：__</w:t>
      </w:r>
      <w:r w:rsidRPr="00B80860">
        <w:rPr>
          <w:rFonts w:ascii="宋体" w:hAnsi="宋体" w:hint="eastAsia"/>
          <w:sz w:val="24"/>
          <w:szCs w:val="24"/>
          <w:u w:val="single"/>
        </w:rPr>
        <w:t xml:space="preserve">__________                    ___ </w:t>
      </w:r>
    </w:p>
    <w:p w:rsidR="00F22D8E" w:rsidRPr="00C96E16" w:rsidRDefault="00D46F5D" w:rsidP="0069479C">
      <w:pPr>
        <w:rPr>
          <w:rFonts w:ascii="宋体" w:hAnsi="宋体"/>
          <w:b/>
          <w:sz w:val="24"/>
          <w:szCs w:val="24"/>
        </w:rPr>
      </w:pPr>
      <w:r w:rsidRPr="00B80860">
        <w:rPr>
          <w:rFonts w:ascii="宋体" w:hAnsi="宋体" w:hint="eastAsia"/>
          <w:b/>
          <w:sz w:val="24"/>
          <w:szCs w:val="24"/>
        </w:rPr>
        <w:t>附授权代表身份证复印件：</w:t>
      </w:r>
    </w:p>
    <w:sectPr w:rsidR="00F22D8E" w:rsidRPr="00C96E16" w:rsidSect="00E3142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91" w:rsidRDefault="00131691" w:rsidP="00D46F5D">
      <w:r>
        <w:separator/>
      </w:r>
    </w:p>
  </w:endnote>
  <w:endnote w:type="continuationSeparator" w:id="0">
    <w:p w:rsidR="00131691" w:rsidRDefault="00131691" w:rsidP="00D4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WinCharSetFFFF-H">
    <w:altName w:val="仿宋"/>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425" w:rsidRDefault="00E31425">
    <w:pPr>
      <w:pStyle w:val="a5"/>
    </w:pPr>
    <w:r>
      <w:t>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097928"/>
      <w:docPartObj>
        <w:docPartGallery w:val="Page Numbers (Bottom of Page)"/>
        <w:docPartUnique/>
      </w:docPartObj>
    </w:sdtPr>
    <w:sdtEndPr/>
    <w:sdtContent>
      <w:p w:rsidR="00E31425" w:rsidRDefault="00E31425">
        <w:pPr>
          <w:pStyle w:val="a5"/>
          <w:jc w:val="center"/>
        </w:pPr>
        <w:r>
          <w:fldChar w:fldCharType="begin"/>
        </w:r>
        <w:r>
          <w:instrText>PAGE   \* MERGEFORMAT</w:instrText>
        </w:r>
        <w:r>
          <w:fldChar w:fldCharType="separate"/>
        </w:r>
        <w:r w:rsidR="009F3EE5" w:rsidRPr="009F3EE5">
          <w:rPr>
            <w:noProof/>
            <w:lang w:val="zh-CN"/>
          </w:rPr>
          <w:t>1</w:t>
        </w:r>
        <w:r>
          <w:fldChar w:fldCharType="end"/>
        </w:r>
      </w:p>
    </w:sdtContent>
  </w:sdt>
  <w:p w:rsidR="00E31425" w:rsidRDefault="00E3142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91" w:rsidRDefault="00131691" w:rsidP="00D46F5D">
      <w:r>
        <w:separator/>
      </w:r>
    </w:p>
  </w:footnote>
  <w:footnote w:type="continuationSeparator" w:id="0">
    <w:p w:rsidR="00131691" w:rsidRDefault="00131691" w:rsidP="00D46F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6242C8"/>
    <w:multiLevelType w:val="multilevel"/>
    <w:tmpl w:val="346242C8"/>
    <w:lvl w:ilvl="0">
      <w:start w:val="4"/>
      <w:numFmt w:val="japaneseCounting"/>
      <w:lvlText w:val="%1、"/>
      <w:lvlJc w:val="left"/>
      <w:pPr>
        <w:ind w:left="510" w:hanging="510"/>
      </w:pPr>
      <w:rPr>
        <w:rFonts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5A123A35"/>
    <w:multiLevelType w:val="multilevel"/>
    <w:tmpl w:val="12A0CE6A"/>
    <w:lvl w:ilvl="0">
      <w:start w:val="1"/>
      <w:numFmt w:val="japaneseCounting"/>
      <w:lvlText w:val="%1、"/>
      <w:lvlJc w:val="left"/>
      <w:pPr>
        <w:ind w:left="510" w:hanging="510"/>
      </w:pPr>
      <w:rPr>
        <w:rFonts w:hint="default"/>
        <w:b/>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1A"/>
    <w:rsid w:val="00002247"/>
    <w:rsid w:val="00002BC9"/>
    <w:rsid w:val="00061879"/>
    <w:rsid w:val="000B7A7D"/>
    <w:rsid w:val="00106CBC"/>
    <w:rsid w:val="00116C98"/>
    <w:rsid w:val="00131691"/>
    <w:rsid w:val="0016202C"/>
    <w:rsid w:val="001676AD"/>
    <w:rsid w:val="00191594"/>
    <w:rsid w:val="00193647"/>
    <w:rsid w:val="001948A7"/>
    <w:rsid w:val="001C1D1B"/>
    <w:rsid w:val="001D3300"/>
    <w:rsid w:val="001D7BB2"/>
    <w:rsid w:val="001E2C59"/>
    <w:rsid w:val="00233F0C"/>
    <w:rsid w:val="002347E2"/>
    <w:rsid w:val="0025655C"/>
    <w:rsid w:val="0026661A"/>
    <w:rsid w:val="002710AF"/>
    <w:rsid w:val="0027480D"/>
    <w:rsid w:val="00293B9B"/>
    <w:rsid w:val="002A4DF8"/>
    <w:rsid w:val="002B2504"/>
    <w:rsid w:val="002B773E"/>
    <w:rsid w:val="002D3F5C"/>
    <w:rsid w:val="002F70E2"/>
    <w:rsid w:val="00316365"/>
    <w:rsid w:val="00351969"/>
    <w:rsid w:val="003E57FE"/>
    <w:rsid w:val="003F2C45"/>
    <w:rsid w:val="00425A80"/>
    <w:rsid w:val="0043241A"/>
    <w:rsid w:val="00444CCB"/>
    <w:rsid w:val="004750B8"/>
    <w:rsid w:val="00487752"/>
    <w:rsid w:val="004C6DA6"/>
    <w:rsid w:val="004E3447"/>
    <w:rsid w:val="004E62FF"/>
    <w:rsid w:val="0052715E"/>
    <w:rsid w:val="00547C58"/>
    <w:rsid w:val="00554A0D"/>
    <w:rsid w:val="005679EC"/>
    <w:rsid w:val="0057121A"/>
    <w:rsid w:val="005712A7"/>
    <w:rsid w:val="0058499A"/>
    <w:rsid w:val="0058768F"/>
    <w:rsid w:val="00591AA6"/>
    <w:rsid w:val="005A2B98"/>
    <w:rsid w:val="005C2B4A"/>
    <w:rsid w:val="005C349B"/>
    <w:rsid w:val="005D28A2"/>
    <w:rsid w:val="005D317F"/>
    <w:rsid w:val="005E44C6"/>
    <w:rsid w:val="005F657E"/>
    <w:rsid w:val="005F6AB2"/>
    <w:rsid w:val="00600897"/>
    <w:rsid w:val="00617672"/>
    <w:rsid w:val="006314DC"/>
    <w:rsid w:val="00650FAC"/>
    <w:rsid w:val="006721FF"/>
    <w:rsid w:val="00673B03"/>
    <w:rsid w:val="00676770"/>
    <w:rsid w:val="0069479C"/>
    <w:rsid w:val="006C15CC"/>
    <w:rsid w:val="006C6DFA"/>
    <w:rsid w:val="006E44A8"/>
    <w:rsid w:val="006F600A"/>
    <w:rsid w:val="00705D40"/>
    <w:rsid w:val="00711848"/>
    <w:rsid w:val="00713DD5"/>
    <w:rsid w:val="007457DB"/>
    <w:rsid w:val="007A2926"/>
    <w:rsid w:val="007A3009"/>
    <w:rsid w:val="007E16EE"/>
    <w:rsid w:val="007E2273"/>
    <w:rsid w:val="007E4344"/>
    <w:rsid w:val="008302B8"/>
    <w:rsid w:val="00862FDE"/>
    <w:rsid w:val="00877D10"/>
    <w:rsid w:val="008C1F46"/>
    <w:rsid w:val="008D0895"/>
    <w:rsid w:val="008D4471"/>
    <w:rsid w:val="008D6661"/>
    <w:rsid w:val="008E4775"/>
    <w:rsid w:val="00902680"/>
    <w:rsid w:val="00920CBE"/>
    <w:rsid w:val="00931D91"/>
    <w:rsid w:val="00935729"/>
    <w:rsid w:val="009427C4"/>
    <w:rsid w:val="009452D0"/>
    <w:rsid w:val="0096594D"/>
    <w:rsid w:val="009873B9"/>
    <w:rsid w:val="009A4CF7"/>
    <w:rsid w:val="009A4EA0"/>
    <w:rsid w:val="009B70CF"/>
    <w:rsid w:val="009B72D5"/>
    <w:rsid w:val="009C4584"/>
    <w:rsid w:val="009C543F"/>
    <w:rsid w:val="009D4706"/>
    <w:rsid w:val="009E3B19"/>
    <w:rsid w:val="009F3EE5"/>
    <w:rsid w:val="00A179C0"/>
    <w:rsid w:val="00A27D68"/>
    <w:rsid w:val="00A30F7D"/>
    <w:rsid w:val="00A338A4"/>
    <w:rsid w:val="00A465F7"/>
    <w:rsid w:val="00A63049"/>
    <w:rsid w:val="00A647C5"/>
    <w:rsid w:val="00AA3039"/>
    <w:rsid w:val="00AB250A"/>
    <w:rsid w:val="00B03F0F"/>
    <w:rsid w:val="00B42F92"/>
    <w:rsid w:val="00B43135"/>
    <w:rsid w:val="00B55D1B"/>
    <w:rsid w:val="00B725EE"/>
    <w:rsid w:val="00BC0FC6"/>
    <w:rsid w:val="00BD1167"/>
    <w:rsid w:val="00BE0706"/>
    <w:rsid w:val="00C120F6"/>
    <w:rsid w:val="00C30779"/>
    <w:rsid w:val="00C326EB"/>
    <w:rsid w:val="00C3488D"/>
    <w:rsid w:val="00C401D9"/>
    <w:rsid w:val="00C70B09"/>
    <w:rsid w:val="00C761E2"/>
    <w:rsid w:val="00C96E16"/>
    <w:rsid w:val="00CB30EA"/>
    <w:rsid w:val="00CC1AE4"/>
    <w:rsid w:val="00CC51B1"/>
    <w:rsid w:val="00D03E34"/>
    <w:rsid w:val="00D160A1"/>
    <w:rsid w:val="00D46F5D"/>
    <w:rsid w:val="00D51BCB"/>
    <w:rsid w:val="00D563B0"/>
    <w:rsid w:val="00D60A09"/>
    <w:rsid w:val="00DA1734"/>
    <w:rsid w:val="00DB1D8B"/>
    <w:rsid w:val="00DD621A"/>
    <w:rsid w:val="00DF25AD"/>
    <w:rsid w:val="00E035E7"/>
    <w:rsid w:val="00E14DF6"/>
    <w:rsid w:val="00E31425"/>
    <w:rsid w:val="00E32648"/>
    <w:rsid w:val="00E33428"/>
    <w:rsid w:val="00E3530A"/>
    <w:rsid w:val="00E5098A"/>
    <w:rsid w:val="00E762BA"/>
    <w:rsid w:val="00E77954"/>
    <w:rsid w:val="00E958AB"/>
    <w:rsid w:val="00EF6A59"/>
    <w:rsid w:val="00F1107E"/>
    <w:rsid w:val="00F22466"/>
    <w:rsid w:val="00F22D8E"/>
    <w:rsid w:val="00F27434"/>
    <w:rsid w:val="00F408F4"/>
    <w:rsid w:val="00F62E37"/>
    <w:rsid w:val="00F73F11"/>
    <w:rsid w:val="00F76F26"/>
    <w:rsid w:val="00F82625"/>
    <w:rsid w:val="00F96939"/>
    <w:rsid w:val="00FA74BE"/>
    <w:rsid w:val="00FB2748"/>
    <w:rsid w:val="00F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A6654"/>
  <w15:docId w15:val="{1D54C629-EC98-4232-AAB2-83F90B3D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F5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F5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6F5D"/>
    <w:rPr>
      <w:sz w:val="18"/>
      <w:szCs w:val="18"/>
    </w:rPr>
  </w:style>
  <w:style w:type="paragraph" w:styleId="a5">
    <w:name w:val="footer"/>
    <w:basedOn w:val="a"/>
    <w:link w:val="a6"/>
    <w:uiPriority w:val="99"/>
    <w:unhideWhenUsed/>
    <w:rsid w:val="00D46F5D"/>
    <w:pPr>
      <w:tabs>
        <w:tab w:val="center" w:pos="4153"/>
        <w:tab w:val="right" w:pos="8306"/>
      </w:tabs>
      <w:snapToGrid w:val="0"/>
      <w:jc w:val="left"/>
    </w:pPr>
    <w:rPr>
      <w:sz w:val="18"/>
      <w:szCs w:val="18"/>
    </w:rPr>
  </w:style>
  <w:style w:type="character" w:customStyle="1" w:styleId="a6">
    <w:name w:val="页脚 字符"/>
    <w:basedOn w:val="a0"/>
    <w:link w:val="a5"/>
    <w:uiPriority w:val="99"/>
    <w:rsid w:val="00D46F5D"/>
    <w:rPr>
      <w:sz w:val="18"/>
      <w:szCs w:val="18"/>
    </w:rPr>
  </w:style>
  <w:style w:type="paragraph" w:customStyle="1" w:styleId="1">
    <w:name w:val="列出段落1"/>
    <w:basedOn w:val="a"/>
    <w:qFormat/>
    <w:rsid w:val="00D46F5D"/>
    <w:pPr>
      <w:ind w:firstLineChars="200" w:firstLine="420"/>
    </w:pPr>
  </w:style>
  <w:style w:type="character" w:customStyle="1" w:styleId="font11">
    <w:name w:val="font11"/>
    <w:basedOn w:val="a0"/>
    <w:qFormat/>
    <w:rsid w:val="00D46F5D"/>
    <w:rPr>
      <w:rFonts w:ascii="宋体" w:eastAsia="宋体" w:hAnsi="宋体" w:cs="宋体" w:hint="eastAsia"/>
      <w:color w:val="000000"/>
      <w:sz w:val="24"/>
      <w:szCs w:val="24"/>
      <w:u w:val="none"/>
    </w:rPr>
  </w:style>
  <w:style w:type="character" w:customStyle="1" w:styleId="15">
    <w:name w:val="15"/>
    <w:basedOn w:val="a0"/>
    <w:qFormat/>
    <w:rsid w:val="00D46F5D"/>
    <w:rPr>
      <w:rFonts w:ascii="宋体" w:eastAsia="宋体" w:hAnsi="宋体" w:hint="eastAsia"/>
      <w:color w:val="000000"/>
      <w:sz w:val="24"/>
      <w:szCs w:val="24"/>
    </w:rPr>
  </w:style>
  <w:style w:type="paragraph" w:styleId="a7">
    <w:name w:val="List Paragraph"/>
    <w:basedOn w:val="a"/>
    <w:uiPriority w:val="34"/>
    <w:qFormat/>
    <w:rsid w:val="00D46F5D"/>
    <w:pPr>
      <w:ind w:firstLineChars="200" w:firstLine="420"/>
    </w:pPr>
  </w:style>
  <w:style w:type="table" w:styleId="a8">
    <w:name w:val="Table Grid"/>
    <w:basedOn w:val="a1"/>
    <w:uiPriority w:val="39"/>
    <w:rsid w:val="007E43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浅色1"/>
    <w:basedOn w:val="a1"/>
    <w:uiPriority w:val="40"/>
    <w:rsid w:val="007E43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uiPriority w:val="99"/>
    <w:semiHidden/>
    <w:unhideWhenUsed/>
    <w:rsid w:val="007E2273"/>
    <w:rPr>
      <w:sz w:val="18"/>
      <w:szCs w:val="18"/>
    </w:rPr>
  </w:style>
  <w:style w:type="character" w:customStyle="1" w:styleId="aa">
    <w:name w:val="批注框文本 字符"/>
    <w:basedOn w:val="a0"/>
    <w:link w:val="a9"/>
    <w:uiPriority w:val="99"/>
    <w:semiHidden/>
    <w:rsid w:val="007E2273"/>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039314">
      <w:bodyDiv w:val="1"/>
      <w:marLeft w:val="0"/>
      <w:marRight w:val="0"/>
      <w:marTop w:val="0"/>
      <w:marBottom w:val="0"/>
      <w:divBdr>
        <w:top w:val="none" w:sz="0" w:space="0" w:color="auto"/>
        <w:left w:val="none" w:sz="0" w:space="0" w:color="auto"/>
        <w:bottom w:val="none" w:sz="0" w:space="0" w:color="auto"/>
        <w:right w:val="none" w:sz="0" w:space="0" w:color="auto"/>
      </w:divBdr>
    </w:div>
    <w:div w:id="52208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1283</TotalTime>
  <Pages>2</Pages>
  <Words>213</Words>
  <Characters>1218</Characters>
  <Application>Microsoft Office Word</Application>
  <DocSecurity>0</DocSecurity>
  <Lines>10</Lines>
  <Paragraphs>2</Paragraphs>
  <ScaleCrop>false</ScaleCrop>
  <Company>Microsoft</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韩慧琴</dc:creator>
  <cp:lastModifiedBy>韩慧琴</cp:lastModifiedBy>
  <cp:revision>27</cp:revision>
  <dcterms:created xsi:type="dcterms:W3CDTF">2022-10-24T02:33:00Z</dcterms:created>
  <dcterms:modified xsi:type="dcterms:W3CDTF">2023-02-01T01:43:00Z</dcterms:modified>
</cp:coreProperties>
</file>