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850" w:rsidRPr="00D4072C" w:rsidRDefault="00103850" w:rsidP="00103850">
      <w:pPr>
        <w:spacing w:line="20" w:lineRule="exact"/>
        <w:ind w:left="116"/>
        <w:rPr>
          <w:rFonts w:ascii="仿宋" w:eastAsia="仿宋" w:hAnsi="仿宋" w:cs="仿宋"/>
          <w:sz w:val="2"/>
          <w:szCs w:val="2"/>
          <w:lang w:eastAsia="zh-CN"/>
        </w:rPr>
      </w:pPr>
    </w:p>
    <w:p w:rsidR="007D6D7F" w:rsidRPr="00D4072C" w:rsidRDefault="007D6D7F" w:rsidP="00103850">
      <w:pPr>
        <w:spacing w:line="20" w:lineRule="exact"/>
        <w:ind w:left="116"/>
        <w:rPr>
          <w:rFonts w:ascii="仿宋" w:eastAsia="仿宋" w:hAnsi="仿宋" w:cs="仿宋"/>
          <w:sz w:val="2"/>
          <w:szCs w:val="2"/>
          <w:lang w:eastAsia="zh-CN"/>
        </w:rPr>
      </w:pPr>
    </w:p>
    <w:p w:rsidR="00C77AF6" w:rsidRPr="008D662B" w:rsidRDefault="00B95A8C" w:rsidP="008D662B">
      <w:pPr>
        <w:pStyle w:val="a3"/>
        <w:spacing w:before="101" w:line="357" w:lineRule="auto"/>
        <w:ind w:right="145" w:firstLine="480"/>
        <w:jc w:val="center"/>
        <w:rPr>
          <w:b/>
          <w:lang w:eastAsia="zh-CN"/>
        </w:rPr>
      </w:pPr>
      <w:r w:rsidRPr="00B95A8C">
        <w:rPr>
          <w:b/>
          <w:lang w:eastAsia="zh-CN"/>
        </w:rPr>
        <w:t>NJJL-SC-ZB-2022032</w:t>
      </w:r>
      <w:r w:rsidR="008D662B" w:rsidRPr="00534348">
        <w:rPr>
          <w:rFonts w:hint="eastAsia"/>
          <w:b/>
          <w:lang w:eastAsia="zh-CN"/>
        </w:rPr>
        <w:t>南京金龙客车制造有限公司</w:t>
      </w:r>
      <w:r w:rsidR="00C93779">
        <w:rPr>
          <w:rFonts w:hint="eastAsia"/>
          <w:b/>
          <w:lang w:eastAsia="zh-CN"/>
        </w:rPr>
        <w:t>整车牵引机构</w:t>
      </w:r>
      <w:r w:rsidR="008D662B" w:rsidRPr="00E25DC5">
        <w:rPr>
          <w:b/>
          <w:lang w:eastAsia="zh-CN"/>
        </w:rPr>
        <w:t>项目招标公告</w:t>
      </w:r>
    </w:p>
    <w:p w:rsidR="004B0551" w:rsidRPr="00D4072C" w:rsidRDefault="004B0551" w:rsidP="004B0551">
      <w:pPr>
        <w:tabs>
          <w:tab w:val="center" w:pos="4873"/>
        </w:tabs>
        <w:spacing w:line="360" w:lineRule="auto"/>
        <w:rPr>
          <w:rFonts w:ascii="Arial" w:eastAsia="宋体" w:hAnsi="Arial" w:cs="Arial"/>
          <w:b/>
          <w:sz w:val="24"/>
          <w:szCs w:val="24"/>
          <w:lang w:eastAsia="zh-CN"/>
        </w:rPr>
      </w:pPr>
      <w:r w:rsidRPr="00D4072C">
        <w:rPr>
          <w:rFonts w:ascii="Arial" w:eastAsia="宋体" w:hAnsi="Arial" w:cs="Arial" w:hint="eastAsia"/>
          <w:b/>
          <w:sz w:val="24"/>
          <w:szCs w:val="24"/>
          <w:lang w:eastAsia="zh-CN"/>
        </w:rPr>
        <w:t>社会各优秀单位</w:t>
      </w:r>
      <w:r w:rsidRPr="00D4072C">
        <w:rPr>
          <w:rFonts w:ascii="Arial" w:eastAsia="宋体" w:hAnsi="Arial" w:cs="Arial"/>
          <w:b/>
          <w:sz w:val="24"/>
          <w:szCs w:val="24"/>
          <w:lang w:eastAsia="zh-CN"/>
        </w:rPr>
        <w:t>：</w:t>
      </w:r>
      <w:r w:rsidRPr="00D4072C">
        <w:rPr>
          <w:rFonts w:ascii="Arial" w:eastAsia="宋体" w:hAnsi="Arial" w:cs="Arial"/>
          <w:b/>
          <w:sz w:val="24"/>
          <w:szCs w:val="24"/>
          <w:lang w:eastAsia="zh-CN"/>
        </w:rPr>
        <w:tab/>
      </w:r>
    </w:p>
    <w:p w:rsidR="004B0551" w:rsidRPr="00D4072C" w:rsidRDefault="004B0551" w:rsidP="004B0551">
      <w:pPr>
        <w:spacing w:line="360" w:lineRule="auto"/>
        <w:ind w:rightChars="-73" w:right="-161" w:firstLineChars="200" w:firstLine="480"/>
        <w:rPr>
          <w:rFonts w:ascii="宋体" w:hAnsi="宋体" w:cs="仿宋_GB2312-WinCharSetFFFF-H"/>
          <w:sz w:val="24"/>
          <w:szCs w:val="24"/>
          <w:lang w:eastAsia="zh-CN"/>
        </w:rPr>
      </w:pPr>
      <w:r w:rsidRPr="00D4072C">
        <w:rPr>
          <w:rFonts w:ascii="宋体" w:hAnsi="宋体" w:cs="仿宋_GB2312-WinCharSetFFFF-H" w:hint="eastAsia"/>
          <w:sz w:val="24"/>
          <w:szCs w:val="24"/>
          <w:lang w:eastAsia="zh-CN"/>
        </w:rPr>
        <w:t>开沃新能源汽车集团股份有限公司拟于近期对</w:t>
      </w:r>
      <w:r w:rsidR="008D662B" w:rsidRPr="008D662B">
        <w:rPr>
          <w:rFonts w:cs="仿宋" w:hint="eastAsia"/>
          <w:b/>
          <w:bCs/>
          <w:u w:val="single" w:color="000000"/>
          <w:lang w:eastAsia="zh-CN"/>
        </w:rPr>
        <w:t>南京金龙客车制造有限公司</w:t>
      </w:r>
      <w:r w:rsidR="00C93779">
        <w:rPr>
          <w:rFonts w:cs="仿宋" w:hint="eastAsia"/>
          <w:b/>
          <w:bCs/>
          <w:u w:val="single" w:color="000000"/>
          <w:lang w:eastAsia="zh-CN"/>
        </w:rPr>
        <w:t>整车牵引机构</w:t>
      </w:r>
      <w:r w:rsidR="008D662B" w:rsidRPr="008D662B">
        <w:rPr>
          <w:rFonts w:cs="仿宋" w:hint="eastAsia"/>
          <w:b/>
          <w:bCs/>
          <w:u w:val="single" w:color="000000"/>
          <w:lang w:eastAsia="zh-CN"/>
        </w:rPr>
        <w:t>项目</w:t>
      </w:r>
      <w:r w:rsidRPr="00D4072C">
        <w:rPr>
          <w:rFonts w:ascii="宋体" w:hAnsi="宋体" w:cs="仿宋_GB2312-WinCharSetFFFF-H" w:hint="eastAsia"/>
          <w:sz w:val="24"/>
          <w:szCs w:val="24"/>
          <w:lang w:eastAsia="zh-CN"/>
        </w:rPr>
        <w:t>进行公开招标，欢迎行业优秀单位报名参加资格预审。具体事宜如下：</w:t>
      </w:r>
    </w:p>
    <w:p w:rsidR="00C34DC9" w:rsidRPr="00250F5A" w:rsidRDefault="00C34DC9" w:rsidP="00C34DC9">
      <w:pPr>
        <w:spacing w:before="26" w:line="367" w:lineRule="auto"/>
        <w:ind w:left="123" w:right="432"/>
        <w:rPr>
          <w:rFonts w:ascii="仿宋" w:eastAsia="仿宋" w:hAnsi="仿宋" w:cs="仿宋"/>
          <w:sz w:val="24"/>
          <w:szCs w:val="24"/>
          <w:lang w:eastAsia="zh-CN"/>
        </w:rPr>
      </w:pPr>
      <w:r w:rsidRPr="00D4072C">
        <w:rPr>
          <w:rFonts w:ascii="仿宋" w:eastAsia="仿宋" w:hAnsi="仿宋" w:cs="仿宋"/>
          <w:sz w:val="24"/>
          <w:szCs w:val="24"/>
          <w:lang w:eastAsia="zh-CN"/>
        </w:rPr>
        <w:t>一、项目名称：</w:t>
      </w:r>
      <w:r w:rsidR="008D662B" w:rsidRPr="008D662B">
        <w:rPr>
          <w:rFonts w:ascii="仿宋" w:eastAsia="仿宋" w:hAnsi="仿宋" w:cs="仿宋" w:hint="eastAsia"/>
          <w:b/>
          <w:bCs/>
          <w:sz w:val="24"/>
          <w:szCs w:val="24"/>
          <w:u w:val="single" w:color="000000"/>
          <w:lang w:eastAsia="zh-CN"/>
        </w:rPr>
        <w:t>南京金龙客车制造有限公司</w:t>
      </w:r>
      <w:r w:rsidR="00C93779">
        <w:rPr>
          <w:rFonts w:ascii="仿宋" w:eastAsia="仿宋" w:hAnsi="仿宋" w:cs="仿宋" w:hint="eastAsia"/>
          <w:b/>
          <w:bCs/>
          <w:sz w:val="24"/>
          <w:szCs w:val="24"/>
          <w:u w:val="single" w:color="000000"/>
          <w:lang w:eastAsia="zh-CN"/>
        </w:rPr>
        <w:t>整车牵引机构</w:t>
      </w:r>
      <w:r w:rsidR="008D662B" w:rsidRPr="008D662B">
        <w:rPr>
          <w:rFonts w:ascii="仿宋" w:eastAsia="仿宋" w:hAnsi="仿宋" w:cs="仿宋" w:hint="eastAsia"/>
          <w:b/>
          <w:bCs/>
          <w:sz w:val="24"/>
          <w:szCs w:val="24"/>
          <w:u w:val="single" w:color="000000"/>
          <w:lang w:eastAsia="zh-CN"/>
        </w:rPr>
        <w:t>项目</w:t>
      </w:r>
      <w:r w:rsidR="00B95A8C" w:rsidRPr="00B95A8C">
        <w:rPr>
          <w:rFonts w:ascii="仿宋" w:eastAsia="仿宋" w:hAnsi="仿宋" w:cs="仿宋"/>
          <w:b/>
          <w:bCs/>
          <w:sz w:val="24"/>
          <w:szCs w:val="24"/>
          <w:u w:val="single" w:color="000000"/>
          <w:lang w:eastAsia="zh-CN"/>
        </w:rPr>
        <w:t>NJJL-SC-ZB-2022032</w:t>
      </w:r>
    </w:p>
    <w:p w:rsidR="00C34DC9" w:rsidRPr="00D4072C" w:rsidRDefault="00C34DC9" w:rsidP="00C34DC9">
      <w:pPr>
        <w:spacing w:before="26" w:line="367" w:lineRule="auto"/>
        <w:ind w:left="123" w:right="4743"/>
        <w:rPr>
          <w:rFonts w:ascii="仿宋" w:eastAsia="仿宋" w:hAnsi="仿宋" w:cs="仿宋"/>
          <w:b/>
          <w:bCs/>
          <w:sz w:val="24"/>
          <w:szCs w:val="24"/>
          <w:u w:val="single" w:color="000000"/>
          <w:lang w:eastAsia="zh-CN"/>
        </w:rPr>
      </w:pPr>
      <w:r w:rsidRPr="00D4072C">
        <w:rPr>
          <w:rFonts w:ascii="仿宋" w:eastAsia="仿宋" w:hAnsi="仿宋" w:cs="仿宋"/>
          <w:sz w:val="24"/>
          <w:szCs w:val="24"/>
          <w:lang w:eastAsia="zh-CN"/>
        </w:rPr>
        <w:t>二、工程地点：</w:t>
      </w:r>
      <w:r w:rsidRPr="00250F5A">
        <w:rPr>
          <w:rFonts w:cs="仿宋" w:hint="eastAsia"/>
          <w:b/>
          <w:bCs/>
          <w:u w:val="single" w:color="000000"/>
          <w:lang w:eastAsia="zh-CN"/>
        </w:rPr>
        <w:t>江苏</w:t>
      </w:r>
      <w:r w:rsidR="008D662B">
        <w:rPr>
          <w:rFonts w:cs="仿宋" w:hint="eastAsia"/>
          <w:b/>
          <w:bCs/>
          <w:u w:val="single" w:color="000000"/>
          <w:lang w:eastAsia="zh-CN"/>
        </w:rPr>
        <w:t>徐州</w:t>
      </w:r>
      <w:r w:rsidR="00C93779">
        <w:rPr>
          <w:rFonts w:cs="仿宋" w:hint="eastAsia"/>
          <w:b/>
          <w:bCs/>
          <w:u w:val="single" w:color="000000"/>
          <w:lang w:eastAsia="zh-CN"/>
        </w:rPr>
        <w:t>及江苏南京</w:t>
      </w:r>
    </w:p>
    <w:p w:rsidR="00C34DC9" w:rsidRPr="00D4072C" w:rsidRDefault="00C34DC9" w:rsidP="00C34DC9">
      <w:pPr>
        <w:spacing w:before="26" w:line="367" w:lineRule="auto"/>
        <w:ind w:left="123" w:right="432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三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、工作内</w:t>
      </w:r>
      <w:r w:rsidRPr="00D4072C">
        <w:rPr>
          <w:rFonts w:ascii="仿宋" w:eastAsia="仿宋" w:hAnsi="仿宋" w:cs="仿宋" w:hint="eastAsia"/>
          <w:sz w:val="24"/>
          <w:szCs w:val="24"/>
          <w:lang w:eastAsia="zh-CN"/>
        </w:rPr>
        <w:t>容：</w:t>
      </w:r>
      <w:r w:rsidR="00C93779" w:rsidRPr="00895E67">
        <w:rPr>
          <w:rFonts w:ascii="仿宋" w:eastAsia="仿宋" w:hAnsi="仿宋" w:cs="仿宋" w:hint="eastAsia"/>
          <w:b/>
          <w:sz w:val="24"/>
          <w:szCs w:val="24"/>
          <w:lang w:eastAsia="zh-CN"/>
        </w:rPr>
        <w:t>供方</w:t>
      </w:r>
      <w:r w:rsidR="00C93779" w:rsidRPr="000C0554">
        <w:rPr>
          <w:rFonts w:ascii="仿宋" w:eastAsia="仿宋" w:hAnsi="仿宋" w:cs="仿宋" w:hint="eastAsia"/>
          <w:b/>
          <w:sz w:val="24"/>
          <w:szCs w:val="24"/>
          <w:lang w:eastAsia="zh-CN"/>
        </w:rPr>
        <w:t>负责提供整车牵引机构，用于开沃汽车乘用车无动力整车的上、下运输车辆的牵引工作。并根据技术要求负责设备的设计、制造、装配、包装、发货、运输、现场安装调试、试生产服务及技术培训等工作。</w:t>
      </w:r>
    </w:p>
    <w:p w:rsidR="00C34DC9" w:rsidRPr="00D4072C" w:rsidRDefault="00C34DC9" w:rsidP="00C34DC9">
      <w:pPr>
        <w:spacing w:before="26" w:line="367" w:lineRule="auto"/>
        <w:ind w:left="123" w:right="432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四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、施工周期：</w:t>
      </w:r>
      <w:r w:rsidR="006730EA">
        <w:rPr>
          <w:rFonts w:ascii="仿宋" w:eastAsia="仿宋" w:hAnsi="仿宋" w:cs="仿宋"/>
          <w:b/>
          <w:sz w:val="24"/>
          <w:szCs w:val="24"/>
          <w:lang w:eastAsia="zh-CN"/>
        </w:rPr>
        <w:t>9</w:t>
      </w:r>
      <w:r w:rsidRPr="00B31C77">
        <w:rPr>
          <w:rFonts w:ascii="仿宋" w:eastAsia="仿宋" w:hAnsi="仿宋" w:cs="仿宋"/>
          <w:b/>
          <w:sz w:val="24"/>
          <w:szCs w:val="24"/>
          <w:lang w:eastAsia="zh-CN"/>
        </w:rPr>
        <w:t>0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日历天。</w:t>
      </w:r>
    </w:p>
    <w:p w:rsidR="004B0551" w:rsidRPr="00D4072C" w:rsidRDefault="00C77AF6" w:rsidP="007F5953">
      <w:pPr>
        <w:spacing w:before="26" w:line="367" w:lineRule="auto"/>
        <w:ind w:left="123" w:right="11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五</w:t>
      </w:r>
      <w:r w:rsidR="004B0551" w:rsidRPr="00D4072C">
        <w:rPr>
          <w:rFonts w:ascii="仿宋" w:eastAsia="仿宋" w:hAnsi="仿宋" w:cs="仿宋"/>
          <w:sz w:val="24"/>
          <w:szCs w:val="24"/>
          <w:lang w:eastAsia="zh-CN"/>
        </w:rPr>
        <w:t>、条件要求：</w:t>
      </w:r>
    </w:p>
    <w:p w:rsidR="00C93779" w:rsidRPr="000C0554" w:rsidRDefault="00C93779" w:rsidP="00C93779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1、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中国国内注册的企业法人，具有独立承担民事责任的能力；</w:t>
      </w:r>
    </w:p>
    <w:p w:rsidR="00C93779" w:rsidRPr="000C0554" w:rsidRDefault="00C93779" w:rsidP="00C93779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2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、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供货方须通过ISO9001和ISO14001体系认证；</w:t>
      </w:r>
    </w:p>
    <w:p w:rsidR="00C93779" w:rsidRPr="000C0554" w:rsidRDefault="00C93779" w:rsidP="00C93779">
      <w:pPr>
        <w:spacing w:line="360" w:lineRule="auto"/>
        <w:ind w:leftChars="200" w:left="920" w:hangingChars="200" w:hanging="480"/>
        <w:rPr>
          <w:rFonts w:ascii="仿宋" w:eastAsia="仿宋" w:hAnsi="仿宋" w:cs="仿宋"/>
          <w:sz w:val="24"/>
          <w:szCs w:val="24"/>
          <w:lang w:eastAsia="zh-CN"/>
        </w:rPr>
      </w:pPr>
      <w:r w:rsidRPr="000C0554">
        <w:rPr>
          <w:rFonts w:ascii="仿宋" w:eastAsia="仿宋" w:hAnsi="仿宋" w:cs="仿宋"/>
          <w:sz w:val="24"/>
          <w:szCs w:val="24"/>
          <w:lang w:eastAsia="zh-CN"/>
        </w:rPr>
        <w:t>3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、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供方必须具备非标设备设计及制造能力，在制造行业有相关的设备案例，且具有良好口碑；</w:t>
      </w:r>
    </w:p>
    <w:p w:rsidR="00C93779" w:rsidRPr="000C0554" w:rsidRDefault="00C93779" w:rsidP="00C93779">
      <w:pPr>
        <w:spacing w:line="360" w:lineRule="auto"/>
        <w:ind w:firstLineChars="200" w:firstLine="480"/>
        <w:rPr>
          <w:rFonts w:ascii="仿宋" w:eastAsia="仿宋" w:hAnsi="仿宋" w:cs="仿宋"/>
          <w:sz w:val="24"/>
          <w:szCs w:val="24"/>
          <w:lang w:eastAsia="zh-CN"/>
        </w:rPr>
      </w:pPr>
      <w:r w:rsidRPr="000C0554">
        <w:rPr>
          <w:rFonts w:ascii="仿宋" w:eastAsia="仿宋" w:hAnsi="仿宋" w:cs="仿宋"/>
          <w:sz w:val="24"/>
          <w:szCs w:val="24"/>
          <w:lang w:eastAsia="zh-CN"/>
        </w:rPr>
        <w:t>4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、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近</w:t>
      </w:r>
      <w:r w:rsidRPr="000C0554">
        <w:rPr>
          <w:rFonts w:ascii="仿宋" w:eastAsia="仿宋" w:hAnsi="仿宋" w:cs="仿宋"/>
          <w:sz w:val="24"/>
          <w:szCs w:val="24"/>
          <w:lang w:eastAsia="zh-CN"/>
        </w:rPr>
        <w:t>5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年内至少提供过类似非标产品设计制造案例3个；</w:t>
      </w:r>
    </w:p>
    <w:p w:rsidR="00C93779" w:rsidRPr="000C0554" w:rsidRDefault="00C93779" w:rsidP="00C93779">
      <w:pPr>
        <w:spacing w:line="360" w:lineRule="auto"/>
        <w:ind w:leftChars="200" w:left="920" w:hangingChars="200" w:hanging="480"/>
        <w:rPr>
          <w:rFonts w:ascii="仿宋" w:eastAsia="仿宋" w:hAnsi="仿宋" w:cs="仿宋"/>
          <w:sz w:val="24"/>
          <w:szCs w:val="24"/>
          <w:lang w:eastAsia="zh-CN"/>
        </w:rPr>
      </w:pPr>
      <w:r w:rsidRPr="000C0554">
        <w:rPr>
          <w:rFonts w:ascii="仿宋" w:eastAsia="仿宋" w:hAnsi="仿宋" w:cs="仿宋"/>
          <w:sz w:val="24"/>
          <w:szCs w:val="24"/>
          <w:lang w:eastAsia="zh-CN"/>
        </w:rPr>
        <w:t>5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、</w:t>
      </w:r>
      <w:r w:rsidRPr="000C0554">
        <w:rPr>
          <w:rFonts w:ascii="仿宋" w:eastAsia="仿宋" w:hAnsi="仿宋" w:cs="仿宋" w:hint="eastAsia"/>
          <w:sz w:val="24"/>
          <w:szCs w:val="24"/>
          <w:lang w:eastAsia="zh-CN"/>
        </w:rPr>
        <w:t>供货方在国内该领域具有良好声誉、达到相当规模、具备技术支持和售后维修服务能力。</w:t>
      </w:r>
    </w:p>
    <w:p w:rsidR="004B0551" w:rsidRPr="00D4072C" w:rsidRDefault="00C77AF6" w:rsidP="00BE127B">
      <w:pPr>
        <w:spacing w:before="26" w:line="367" w:lineRule="auto"/>
        <w:ind w:leftChars="64" w:left="717" w:right="11" w:hangingChars="240" w:hanging="576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z w:val="24"/>
          <w:szCs w:val="24"/>
          <w:lang w:eastAsia="zh-CN"/>
        </w:rPr>
        <w:t>六</w:t>
      </w:r>
      <w:r w:rsidR="004B0551" w:rsidRPr="00D4072C">
        <w:rPr>
          <w:rFonts w:ascii="仿宋" w:eastAsia="仿宋" w:hAnsi="仿宋" w:cs="仿宋"/>
          <w:sz w:val="24"/>
          <w:szCs w:val="24"/>
          <w:lang w:eastAsia="zh-CN"/>
        </w:rPr>
        <w:t>、有意向参加资格预审的单位，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需将以下材料备齐于</w:t>
      </w:r>
      <w:r>
        <w:rPr>
          <w:rFonts w:ascii="仿宋" w:eastAsia="仿宋" w:hAnsi="仿宋" w:cs="仿宋"/>
          <w:sz w:val="24"/>
          <w:szCs w:val="24"/>
          <w:lang w:eastAsia="zh-CN"/>
        </w:rPr>
        <w:t>2022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年</w:t>
      </w:r>
      <w:r>
        <w:rPr>
          <w:rFonts w:ascii="仿宋" w:eastAsia="仿宋" w:hAnsi="仿宋" w:cs="仿宋"/>
          <w:sz w:val="24"/>
          <w:szCs w:val="24"/>
          <w:lang w:eastAsia="zh-CN"/>
        </w:rPr>
        <w:t>0</w:t>
      </w:r>
      <w:r w:rsidR="00C93779">
        <w:rPr>
          <w:rFonts w:ascii="仿宋" w:eastAsia="仿宋" w:hAnsi="仿宋" w:cs="仿宋" w:hint="eastAsia"/>
          <w:sz w:val="24"/>
          <w:szCs w:val="24"/>
          <w:lang w:eastAsia="zh-CN"/>
        </w:rPr>
        <w:t>8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月</w:t>
      </w:r>
      <w:r w:rsidR="00C93779">
        <w:rPr>
          <w:rFonts w:ascii="仿宋" w:eastAsia="仿宋" w:hAnsi="仿宋" w:cs="仿宋" w:hint="eastAsia"/>
          <w:sz w:val="24"/>
          <w:szCs w:val="24"/>
          <w:lang w:eastAsia="zh-CN"/>
        </w:rPr>
        <w:t>2</w:t>
      </w:r>
      <w:r w:rsidR="00E574FB">
        <w:rPr>
          <w:rFonts w:ascii="仿宋" w:eastAsia="仿宋" w:hAnsi="仿宋" w:cs="仿宋"/>
          <w:sz w:val="24"/>
          <w:szCs w:val="24"/>
          <w:lang w:eastAsia="zh-CN"/>
        </w:rPr>
        <w:t>9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日</w:t>
      </w:r>
      <w:r w:rsidR="00E574FB">
        <w:rPr>
          <w:rFonts w:ascii="仿宋" w:eastAsia="仿宋" w:hAnsi="仿宋" w:cs="仿宋"/>
          <w:sz w:val="24"/>
          <w:szCs w:val="24"/>
          <w:lang w:eastAsia="zh-CN"/>
        </w:rPr>
        <w:t>9</w:t>
      </w:r>
      <w:bookmarkStart w:id="0" w:name="_GoBack"/>
      <w:bookmarkEnd w:id="0"/>
      <w:r w:rsidRPr="00D4072C">
        <w:rPr>
          <w:rFonts w:ascii="仿宋" w:eastAsia="仿宋" w:hAnsi="仿宋" w:cs="仿宋"/>
          <w:sz w:val="24"/>
          <w:szCs w:val="24"/>
          <w:lang w:eastAsia="zh-CN"/>
        </w:rPr>
        <w:t>：</w:t>
      </w:r>
      <w:r>
        <w:rPr>
          <w:rFonts w:ascii="仿宋" w:eastAsia="仿宋" w:hAnsi="仿宋" w:cs="仿宋"/>
          <w:sz w:val="24"/>
          <w:szCs w:val="24"/>
          <w:lang w:eastAsia="zh-CN"/>
        </w:rPr>
        <w:t>00</w:t>
      </w:r>
      <w:r w:rsidRPr="00D4072C">
        <w:rPr>
          <w:rFonts w:ascii="仿宋" w:eastAsia="仿宋" w:hAnsi="仿宋" w:cs="仿宋"/>
          <w:sz w:val="24"/>
          <w:szCs w:val="24"/>
          <w:lang w:eastAsia="zh-CN"/>
        </w:rPr>
        <w:t>前交至开沃新能源汽车集团股份有限公司/</w:t>
      </w:r>
      <w:r>
        <w:rPr>
          <w:rFonts w:ascii="仿宋" w:eastAsia="仿宋" w:hAnsi="仿宋" w:cs="仿宋" w:hint="eastAsia"/>
          <w:sz w:val="24"/>
          <w:szCs w:val="24"/>
          <w:lang w:eastAsia="zh-CN"/>
        </w:rPr>
        <w:t>南京金龙客车制造有限公司</w:t>
      </w:r>
      <w:r w:rsidR="004B0551" w:rsidRPr="00D4072C">
        <w:rPr>
          <w:rFonts w:ascii="仿宋" w:eastAsia="仿宋" w:hAnsi="仿宋" w:cs="仿宋"/>
          <w:sz w:val="24"/>
          <w:szCs w:val="24"/>
          <w:lang w:eastAsia="zh-CN"/>
        </w:rPr>
        <w:t>，逾期无效。同时推荐人需填写“合作单位推荐表”（以下材料共参考）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（1）公司营业执照、税务登记证、组织机构代码证；（复印件加盖公章，分别提供或三证合一）；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2</w:t>
      </w:r>
      <w:r w:rsidRPr="00B100A0">
        <w:rPr>
          <w:rFonts w:cs="仿宋" w:hint="eastAsia"/>
          <w:lang w:eastAsia="zh-CN"/>
        </w:rPr>
        <w:t>）法人代表证明书（原件）；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3</w:t>
      </w:r>
      <w:r w:rsidRPr="00B100A0">
        <w:rPr>
          <w:rFonts w:cs="仿宋" w:hint="eastAsia"/>
          <w:lang w:eastAsia="zh-CN"/>
        </w:rPr>
        <w:t>）法人代表授权委托书（原件）；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4</w:t>
      </w:r>
      <w:r w:rsidRPr="00B100A0">
        <w:rPr>
          <w:rFonts w:cs="仿宋" w:hint="eastAsia"/>
          <w:lang w:eastAsia="zh-CN"/>
        </w:rPr>
        <w:t>）公司地址、公司固定电话、联系人、联系人电话、邮箱地址；（该联系方式将作为投标人唯一联系方式）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5</w:t>
      </w:r>
      <w:r w:rsidRPr="00B100A0">
        <w:rPr>
          <w:rFonts w:cs="仿宋" w:hint="eastAsia"/>
          <w:lang w:eastAsia="zh-CN"/>
        </w:rPr>
        <w:t>）法人授权委托人和拟用项目经理近半年本单位社保缴纳证明、劳动合同；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6</w:t>
      </w:r>
      <w:r w:rsidRPr="00B100A0">
        <w:rPr>
          <w:rFonts w:cs="仿宋" w:hint="eastAsia"/>
          <w:lang w:eastAsia="zh-CN"/>
        </w:rPr>
        <w:t>） 项目业绩（业绩资料要求提供合同复印件、对应发票及转账复印件）；</w:t>
      </w:r>
    </w:p>
    <w:p w:rsidR="008D662B" w:rsidRPr="00B100A0" w:rsidRDefault="008D662B" w:rsidP="008D662B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t>（</w:t>
      </w:r>
      <w:r w:rsidR="00C93779">
        <w:rPr>
          <w:rFonts w:cs="仿宋" w:hint="eastAsia"/>
          <w:lang w:eastAsia="zh-CN"/>
        </w:rPr>
        <w:t>7</w:t>
      </w:r>
      <w:r w:rsidRPr="00B100A0">
        <w:rPr>
          <w:rFonts w:cs="仿宋" w:hint="eastAsia"/>
          <w:lang w:eastAsia="zh-CN"/>
        </w:rPr>
        <w:t>）社保缴纳花名册、纳税证明、近三年财务报表；</w:t>
      </w:r>
    </w:p>
    <w:p w:rsidR="004B0551" w:rsidRPr="00B100A0" w:rsidRDefault="008D662B" w:rsidP="00C93779">
      <w:pPr>
        <w:pStyle w:val="a3"/>
        <w:spacing w:before="166"/>
        <w:ind w:leftChars="322" w:left="1318" w:right="1531" w:hangingChars="254" w:hanging="610"/>
        <w:rPr>
          <w:rFonts w:cs="仿宋"/>
          <w:lang w:eastAsia="zh-CN"/>
        </w:rPr>
      </w:pPr>
      <w:r w:rsidRPr="00B100A0">
        <w:rPr>
          <w:rFonts w:cs="仿宋" w:hint="eastAsia"/>
          <w:lang w:eastAsia="zh-CN"/>
        </w:rPr>
        <w:lastRenderedPageBreak/>
        <w:t>（</w:t>
      </w:r>
      <w:r w:rsidR="00C93779">
        <w:rPr>
          <w:rFonts w:cs="仿宋" w:hint="eastAsia"/>
          <w:lang w:eastAsia="zh-CN"/>
        </w:rPr>
        <w:t>8</w:t>
      </w:r>
      <w:r w:rsidRPr="00B100A0">
        <w:rPr>
          <w:rFonts w:cs="仿宋" w:hint="eastAsia"/>
          <w:lang w:eastAsia="zh-CN"/>
        </w:rPr>
        <w:t>）所提供的报名资料均为真实性承诺函</w:t>
      </w:r>
      <w:r w:rsidR="00BE127B" w:rsidRPr="00B100A0">
        <w:rPr>
          <w:rFonts w:cs="仿宋" w:hint="eastAsia"/>
          <w:lang w:eastAsia="zh-CN"/>
        </w:rPr>
        <w:t>；</w:t>
      </w:r>
    </w:p>
    <w:p w:rsidR="007F5953" w:rsidRPr="00D4072C" w:rsidRDefault="004B0551" w:rsidP="004B0551">
      <w:pPr>
        <w:spacing w:before="166" w:line="367" w:lineRule="auto"/>
        <w:ind w:left="115" w:right="2015" w:firstLine="770"/>
        <w:rPr>
          <w:rFonts w:ascii="仿宋" w:eastAsia="仿宋" w:hAnsi="仿宋" w:cs="仿宋"/>
          <w:b/>
          <w:bCs/>
          <w:sz w:val="24"/>
          <w:szCs w:val="24"/>
          <w:lang w:eastAsia="zh-CN"/>
        </w:rPr>
      </w:pPr>
      <w:r w:rsidRPr="00B100A0">
        <w:rPr>
          <w:rFonts w:ascii="仿宋" w:eastAsia="仿宋" w:hAnsi="仿宋" w:cs="仿宋"/>
          <w:sz w:val="24"/>
          <w:szCs w:val="24"/>
          <w:lang w:eastAsia="zh-CN"/>
        </w:rPr>
        <w:t>注：以上资料</w:t>
      </w:r>
      <w:r w:rsidRPr="00D4072C">
        <w:rPr>
          <w:rFonts w:ascii="仿宋" w:eastAsia="仿宋" w:hAnsi="仿宋" w:cs="仿宋"/>
          <w:b/>
          <w:bCs/>
          <w:sz w:val="24"/>
          <w:szCs w:val="24"/>
          <w:lang w:eastAsia="zh-CN"/>
        </w:rPr>
        <w:t>请用A4纸张按顺序装订。</w:t>
      </w:r>
    </w:p>
    <w:p w:rsidR="00C77AF6" w:rsidRPr="00D4072C" w:rsidRDefault="00C77AF6" w:rsidP="00C77AF6">
      <w:pPr>
        <w:spacing w:before="166" w:line="367" w:lineRule="auto"/>
        <w:ind w:right="2015"/>
        <w:rPr>
          <w:rFonts w:ascii="仿宋" w:eastAsia="仿宋" w:hAnsi="仿宋" w:cs="仿宋"/>
          <w:sz w:val="24"/>
          <w:szCs w:val="24"/>
          <w:lang w:eastAsia="zh-CN"/>
        </w:rPr>
      </w:pPr>
      <w:r>
        <w:rPr>
          <w:rFonts w:ascii="仿宋" w:eastAsia="仿宋" w:hAnsi="仿宋" w:cs="仿宋" w:hint="eastAsia"/>
          <w:spacing w:val="-4"/>
          <w:sz w:val="24"/>
          <w:szCs w:val="24"/>
          <w:lang w:eastAsia="zh-CN"/>
        </w:rPr>
        <w:t>七</w:t>
      </w:r>
      <w:r w:rsidRPr="00D4072C">
        <w:rPr>
          <w:rFonts w:ascii="仿宋" w:eastAsia="仿宋" w:hAnsi="仿宋" w:cs="仿宋"/>
          <w:spacing w:val="-4"/>
          <w:sz w:val="24"/>
          <w:szCs w:val="24"/>
          <w:lang w:eastAsia="zh-CN"/>
        </w:rPr>
        <w:t>、递交地址及联系方式：</w:t>
      </w:r>
    </w:p>
    <w:p w:rsidR="00C77AF6" w:rsidRPr="00D4072C" w:rsidRDefault="00C77AF6" w:rsidP="00C77AF6">
      <w:pPr>
        <w:pStyle w:val="a3"/>
        <w:spacing w:before="38"/>
        <w:ind w:left="463" w:right="1531"/>
        <w:rPr>
          <w:lang w:eastAsia="zh-CN"/>
        </w:rPr>
      </w:pPr>
      <w:r w:rsidRPr="00D4072C">
        <w:rPr>
          <w:lang w:eastAsia="zh-CN"/>
        </w:rPr>
        <w:t>递交地址：</w:t>
      </w:r>
      <w:r w:rsidRPr="00794DEF">
        <w:rPr>
          <w:rFonts w:hint="eastAsia"/>
          <w:lang w:eastAsia="zh-CN"/>
        </w:rPr>
        <w:t>南京市溧水区滨淮大道369号</w:t>
      </w:r>
    </w:p>
    <w:p w:rsidR="00C77AF6" w:rsidRPr="00D4072C" w:rsidRDefault="00C77AF6" w:rsidP="00C77AF6">
      <w:pPr>
        <w:pStyle w:val="a3"/>
        <w:tabs>
          <w:tab w:val="left" w:pos="3763"/>
        </w:tabs>
        <w:spacing w:before="101"/>
        <w:ind w:left="1483" w:right="1531"/>
        <w:rPr>
          <w:lang w:eastAsia="zh-CN"/>
        </w:rPr>
      </w:pPr>
      <w:r w:rsidRPr="00D4072C">
        <w:rPr>
          <w:lang w:eastAsia="zh-CN"/>
        </w:rPr>
        <w:t>联系人：</w:t>
      </w:r>
      <w:r w:rsidR="00B95A8C">
        <w:rPr>
          <w:rFonts w:hint="eastAsia"/>
          <w:lang w:eastAsia="zh-CN"/>
        </w:rPr>
        <w:t>张辉</w:t>
      </w:r>
      <w:r w:rsidRPr="00D4072C">
        <w:rPr>
          <w:lang w:eastAsia="zh-CN"/>
        </w:rPr>
        <w:tab/>
        <w:t>电话：</w:t>
      </w:r>
      <w:r w:rsidR="00B95A8C">
        <w:rPr>
          <w:rFonts w:ascii="宋体" w:hAnsi="宋体"/>
          <w:szCs w:val="18"/>
          <w:lang w:eastAsia="zh-CN"/>
        </w:rPr>
        <w:t>19951653258</w:t>
      </w:r>
    </w:p>
    <w:p w:rsidR="00C77AF6" w:rsidRPr="00794DEF" w:rsidRDefault="00C77AF6" w:rsidP="00C77AF6">
      <w:pPr>
        <w:pStyle w:val="a3"/>
        <w:tabs>
          <w:tab w:val="left" w:pos="3763"/>
        </w:tabs>
        <w:spacing w:before="101"/>
        <w:ind w:left="1483" w:right="1531"/>
        <w:rPr>
          <w:rFonts w:ascii="宋体" w:hAnsi="宋体"/>
          <w:sz w:val="18"/>
          <w:szCs w:val="18"/>
          <w:lang w:eastAsia="zh-CN"/>
        </w:rPr>
      </w:pPr>
      <w:r w:rsidRPr="00D4072C">
        <w:rPr>
          <w:rFonts w:hint="eastAsia"/>
          <w:lang w:eastAsia="zh-CN"/>
        </w:rPr>
        <w:t>技术对接人：</w:t>
      </w:r>
      <w:r>
        <w:rPr>
          <w:rFonts w:hint="eastAsia"/>
          <w:lang w:eastAsia="zh-CN"/>
        </w:rPr>
        <w:t xml:space="preserve">殷建国 </w:t>
      </w:r>
      <w:r>
        <w:rPr>
          <w:lang w:eastAsia="zh-CN"/>
        </w:rPr>
        <w:t xml:space="preserve"> </w:t>
      </w:r>
      <w:r w:rsidRPr="00D4072C">
        <w:rPr>
          <w:lang w:eastAsia="zh-CN"/>
        </w:rPr>
        <w:t>电话：</w:t>
      </w:r>
      <w:r w:rsidRPr="003C2884">
        <w:rPr>
          <w:rFonts w:ascii="宋体" w:hAnsi="宋体"/>
          <w:szCs w:val="18"/>
          <w:lang w:eastAsia="zh-CN"/>
        </w:rPr>
        <w:t>13338624505</w:t>
      </w:r>
    </w:p>
    <w:p w:rsidR="00C77AF6" w:rsidRPr="00D4072C" w:rsidRDefault="00C77AF6" w:rsidP="00C77AF6">
      <w:pPr>
        <w:pStyle w:val="a3"/>
        <w:tabs>
          <w:tab w:val="left" w:pos="3763"/>
        </w:tabs>
        <w:spacing w:before="101"/>
        <w:ind w:left="1483" w:right="1531"/>
        <w:rPr>
          <w:lang w:eastAsia="zh-CN"/>
        </w:rPr>
      </w:pPr>
    </w:p>
    <w:p w:rsidR="00C77AF6" w:rsidRPr="00D4072C" w:rsidRDefault="00C77AF6" w:rsidP="00C77AF6">
      <w:pPr>
        <w:rPr>
          <w:rFonts w:ascii="仿宋" w:eastAsia="仿宋" w:hAnsi="仿宋" w:cs="仿宋"/>
          <w:sz w:val="24"/>
          <w:szCs w:val="24"/>
          <w:lang w:eastAsia="zh-CN"/>
        </w:rPr>
      </w:pPr>
    </w:p>
    <w:p w:rsidR="00C77AF6" w:rsidRPr="00D4072C" w:rsidRDefault="00C77AF6" w:rsidP="00C77AF6">
      <w:pPr>
        <w:rPr>
          <w:rFonts w:ascii="仿宋" w:eastAsia="仿宋" w:hAnsi="仿宋" w:cs="仿宋"/>
          <w:sz w:val="28"/>
          <w:szCs w:val="28"/>
          <w:lang w:eastAsia="zh-CN"/>
        </w:rPr>
      </w:pPr>
    </w:p>
    <w:p w:rsidR="00ED1DE6" w:rsidRPr="00D4072C" w:rsidRDefault="00C77AF6" w:rsidP="00B95A8C">
      <w:pPr>
        <w:pStyle w:val="a3"/>
        <w:spacing w:before="0" w:line="367" w:lineRule="auto"/>
        <w:ind w:left="5392" w:right="1531" w:hanging="3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hint="eastAsia"/>
          <w:lang w:eastAsia="zh-CN"/>
        </w:rPr>
        <w:t>南京金龙客车制造</w:t>
      </w:r>
      <w:r w:rsidRPr="00D4072C">
        <w:rPr>
          <w:lang w:eastAsia="zh-CN"/>
        </w:rPr>
        <w:t>有限公司</w:t>
      </w:r>
      <w:r w:rsidRPr="00D4072C">
        <w:rPr>
          <w:spacing w:val="-3"/>
          <w:lang w:eastAsia="zh-CN"/>
        </w:rPr>
        <w:t>202</w:t>
      </w:r>
      <w:r>
        <w:rPr>
          <w:spacing w:val="-3"/>
          <w:lang w:eastAsia="zh-CN"/>
        </w:rPr>
        <w:t>2</w:t>
      </w:r>
      <w:r w:rsidRPr="00D4072C">
        <w:rPr>
          <w:spacing w:val="-3"/>
          <w:lang w:eastAsia="zh-CN"/>
        </w:rPr>
        <w:t>.</w:t>
      </w:r>
      <w:r>
        <w:rPr>
          <w:spacing w:val="-3"/>
          <w:lang w:eastAsia="zh-CN"/>
        </w:rPr>
        <w:t>0</w:t>
      </w:r>
      <w:r w:rsidR="00C93779">
        <w:rPr>
          <w:rFonts w:hint="eastAsia"/>
          <w:spacing w:val="-3"/>
          <w:lang w:eastAsia="zh-CN"/>
        </w:rPr>
        <w:t>8</w:t>
      </w:r>
      <w:r w:rsidRPr="00D4072C">
        <w:rPr>
          <w:spacing w:val="-3"/>
          <w:lang w:eastAsia="zh-CN"/>
        </w:rPr>
        <w:t>.</w:t>
      </w:r>
      <w:r>
        <w:rPr>
          <w:spacing w:val="-3"/>
          <w:lang w:eastAsia="zh-CN"/>
        </w:rPr>
        <w:t>1</w:t>
      </w:r>
      <w:r w:rsidR="00C93779">
        <w:rPr>
          <w:rFonts w:hint="eastAsia"/>
          <w:spacing w:val="-3"/>
          <w:lang w:eastAsia="zh-CN"/>
        </w:rPr>
        <w:t>8</w:t>
      </w:r>
    </w:p>
    <w:p w:rsidR="005D7211" w:rsidRPr="00D4072C" w:rsidRDefault="005D7211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sectPr w:rsidR="005D7211" w:rsidRPr="00D4072C" w:rsidSect="007F5953">
      <w:headerReference w:type="default" r:id="rId6"/>
      <w:pgSz w:w="11910" w:h="16840"/>
      <w:pgMar w:top="1120" w:right="1040" w:bottom="709" w:left="1160" w:header="7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A8" w:rsidRDefault="004710A8">
      <w:r>
        <w:separator/>
      </w:r>
    </w:p>
  </w:endnote>
  <w:endnote w:type="continuationSeparator" w:id="0">
    <w:p w:rsidR="004710A8" w:rsidRDefault="004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-WinCharSetFFFF-H">
    <w:altName w:val="仿宋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A8" w:rsidRDefault="004710A8">
      <w:r>
        <w:separator/>
      </w:r>
    </w:p>
  </w:footnote>
  <w:footnote w:type="continuationSeparator" w:id="0">
    <w:p w:rsidR="004710A8" w:rsidRDefault="0047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  <w:p w:rsidR="00ED1DE6" w:rsidRDefault="00ED1DE6" w:rsidP="00ED1DE6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11"/>
    <w:rsid w:val="000053EF"/>
    <w:rsid w:val="00023932"/>
    <w:rsid w:val="000639E6"/>
    <w:rsid w:val="00076485"/>
    <w:rsid w:val="000779E4"/>
    <w:rsid w:val="00096220"/>
    <w:rsid w:val="000A137E"/>
    <w:rsid w:val="000C6A82"/>
    <w:rsid w:val="000C6DBC"/>
    <w:rsid w:val="000E17D1"/>
    <w:rsid w:val="00103850"/>
    <w:rsid w:val="00130C93"/>
    <w:rsid w:val="00197570"/>
    <w:rsid w:val="001D0144"/>
    <w:rsid w:val="001E77D0"/>
    <w:rsid w:val="001F4200"/>
    <w:rsid w:val="001F680E"/>
    <w:rsid w:val="00201D5B"/>
    <w:rsid w:val="002232C0"/>
    <w:rsid w:val="00262A0E"/>
    <w:rsid w:val="002B4A99"/>
    <w:rsid w:val="003058DB"/>
    <w:rsid w:val="00312606"/>
    <w:rsid w:val="00316C2B"/>
    <w:rsid w:val="00334D84"/>
    <w:rsid w:val="003672F4"/>
    <w:rsid w:val="0039718B"/>
    <w:rsid w:val="003A705B"/>
    <w:rsid w:val="003A798C"/>
    <w:rsid w:val="003B02C7"/>
    <w:rsid w:val="003D299D"/>
    <w:rsid w:val="003E3101"/>
    <w:rsid w:val="00425ED3"/>
    <w:rsid w:val="00452941"/>
    <w:rsid w:val="004559D2"/>
    <w:rsid w:val="004710A8"/>
    <w:rsid w:val="004B0551"/>
    <w:rsid w:val="004B5FAB"/>
    <w:rsid w:val="004D0DCA"/>
    <w:rsid w:val="004D3753"/>
    <w:rsid w:val="004D5CEA"/>
    <w:rsid w:val="004D5FD5"/>
    <w:rsid w:val="004D615B"/>
    <w:rsid w:val="00525D5A"/>
    <w:rsid w:val="00537323"/>
    <w:rsid w:val="00567E45"/>
    <w:rsid w:val="00571366"/>
    <w:rsid w:val="00592335"/>
    <w:rsid w:val="00596DD4"/>
    <w:rsid w:val="005D5593"/>
    <w:rsid w:val="005D7211"/>
    <w:rsid w:val="00642515"/>
    <w:rsid w:val="006730EA"/>
    <w:rsid w:val="006856B3"/>
    <w:rsid w:val="006B06B5"/>
    <w:rsid w:val="006B0BB4"/>
    <w:rsid w:val="006C0D30"/>
    <w:rsid w:val="00711857"/>
    <w:rsid w:val="007248B2"/>
    <w:rsid w:val="007255BA"/>
    <w:rsid w:val="00747A40"/>
    <w:rsid w:val="007567A4"/>
    <w:rsid w:val="007658D9"/>
    <w:rsid w:val="00774DA2"/>
    <w:rsid w:val="00777C70"/>
    <w:rsid w:val="00784FAE"/>
    <w:rsid w:val="007953CC"/>
    <w:rsid w:val="00795BDC"/>
    <w:rsid w:val="007B1BC9"/>
    <w:rsid w:val="007D6D7F"/>
    <w:rsid w:val="007F5953"/>
    <w:rsid w:val="0080139A"/>
    <w:rsid w:val="00847626"/>
    <w:rsid w:val="008564ED"/>
    <w:rsid w:val="008D662B"/>
    <w:rsid w:val="008D6862"/>
    <w:rsid w:val="008F6A02"/>
    <w:rsid w:val="00900C37"/>
    <w:rsid w:val="00945FB8"/>
    <w:rsid w:val="0096333E"/>
    <w:rsid w:val="00995A75"/>
    <w:rsid w:val="009D40AE"/>
    <w:rsid w:val="009D6DB7"/>
    <w:rsid w:val="009E5B9D"/>
    <w:rsid w:val="009E5C07"/>
    <w:rsid w:val="00A53F07"/>
    <w:rsid w:val="00A632E9"/>
    <w:rsid w:val="00AB57EA"/>
    <w:rsid w:val="00B100A0"/>
    <w:rsid w:val="00B44B2D"/>
    <w:rsid w:val="00B95A8C"/>
    <w:rsid w:val="00BA7684"/>
    <w:rsid w:val="00BB3B92"/>
    <w:rsid w:val="00BB57E0"/>
    <w:rsid w:val="00BD16DE"/>
    <w:rsid w:val="00BE127B"/>
    <w:rsid w:val="00BE7C1E"/>
    <w:rsid w:val="00BF22DD"/>
    <w:rsid w:val="00BF6BDD"/>
    <w:rsid w:val="00C11701"/>
    <w:rsid w:val="00C34DC9"/>
    <w:rsid w:val="00C4759A"/>
    <w:rsid w:val="00C5519E"/>
    <w:rsid w:val="00C77AF6"/>
    <w:rsid w:val="00C93779"/>
    <w:rsid w:val="00CA2619"/>
    <w:rsid w:val="00D1405D"/>
    <w:rsid w:val="00D3117C"/>
    <w:rsid w:val="00D35FB7"/>
    <w:rsid w:val="00D4072C"/>
    <w:rsid w:val="00D47546"/>
    <w:rsid w:val="00D91C3A"/>
    <w:rsid w:val="00D93E80"/>
    <w:rsid w:val="00DA24C0"/>
    <w:rsid w:val="00DA7DD5"/>
    <w:rsid w:val="00DC4E30"/>
    <w:rsid w:val="00DE46E4"/>
    <w:rsid w:val="00E04F22"/>
    <w:rsid w:val="00E1436D"/>
    <w:rsid w:val="00E16CE9"/>
    <w:rsid w:val="00E574FB"/>
    <w:rsid w:val="00E74FCA"/>
    <w:rsid w:val="00E934D9"/>
    <w:rsid w:val="00EB3320"/>
    <w:rsid w:val="00ED1DE6"/>
    <w:rsid w:val="00F174EE"/>
    <w:rsid w:val="00F2330A"/>
    <w:rsid w:val="00F238EB"/>
    <w:rsid w:val="00F375B0"/>
    <w:rsid w:val="00F4725E"/>
    <w:rsid w:val="00FA5C7E"/>
    <w:rsid w:val="00FC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E60CA"/>
  <w15:docId w15:val="{D52A667A-1A4C-4767-BA86-AF5B5CB7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3850"/>
  </w:style>
  <w:style w:type="paragraph" w:styleId="1">
    <w:name w:val="heading 1"/>
    <w:basedOn w:val="a"/>
    <w:uiPriority w:val="1"/>
    <w:qFormat/>
    <w:pPr>
      <w:spacing w:before="131"/>
      <w:ind w:left="3103"/>
      <w:outlineLvl w:val="0"/>
    </w:pPr>
    <w:rPr>
      <w:rFonts w:ascii="宋体" w:eastAsia="宋体" w:hAnsi="宋体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outlineLvl w:val="1"/>
    </w:pPr>
    <w:rPr>
      <w:rFonts w:ascii="仿宋" w:eastAsia="仿宋" w:hAnsi="仿宋"/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26"/>
      <w:ind w:left="123"/>
      <w:outlineLvl w:val="2"/>
    </w:pPr>
    <w:rPr>
      <w:rFonts w:ascii="仿宋" w:eastAsia="仿宋" w:hAnsi="仿宋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2"/>
      <w:ind w:left="123"/>
    </w:pPr>
    <w:rPr>
      <w:rFonts w:ascii="仿宋" w:eastAsia="仿宋" w:hAnsi="仿宋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46E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46E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46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邬景军</dc:creator>
  <cp:lastModifiedBy>张辉</cp:lastModifiedBy>
  <cp:revision>3</cp:revision>
  <cp:lastPrinted>2022-02-15T11:03:00Z</cp:lastPrinted>
  <dcterms:created xsi:type="dcterms:W3CDTF">2022-08-19T08:19:00Z</dcterms:created>
  <dcterms:modified xsi:type="dcterms:W3CDTF">2022-08-19T08:20:00Z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2021-08-27T00:00:00Z</vt:filetime>
  </property>
</Properties>
</file>