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837C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922E6A4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81FF7C1" w14:textId="77777777" w:rsidR="008E2185" w:rsidRPr="00235BAD" w:rsidRDefault="008E2185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唐山开沃新能源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汽车、</w:t>
      </w: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新疆开沃新能源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</w:t>
      </w:r>
    </w:p>
    <w:p w14:paraId="272BA127" w14:textId="792AFF47" w:rsidR="00A92E99" w:rsidRPr="00235BAD" w:rsidRDefault="00503FBC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bookmarkStart w:id="0" w:name="_Hlk107479822"/>
      <w:r w:rsidRPr="00503FBC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气密检测设备</w:t>
      </w:r>
      <w:bookmarkEnd w:id="0"/>
      <w:r w:rsidRPr="00503FBC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项目</w:t>
      </w:r>
    </w:p>
    <w:p w14:paraId="73762529" w14:textId="77777777" w:rsidR="008E2185" w:rsidRDefault="008E2185" w:rsidP="008E2185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14:paraId="03DB319A" w14:textId="01903757" w:rsidR="00235BAD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（</w:t>
      </w:r>
      <w:r w:rsidR="00235BAD">
        <w:rPr>
          <w:rFonts w:ascii="宋体" w:hAnsi="宋体" w:hint="eastAsia"/>
          <w:sz w:val="28"/>
          <w:szCs w:val="28"/>
        </w:rPr>
        <w:t>含</w:t>
      </w:r>
      <w:r w:rsidR="00503FBC" w:rsidRPr="00503FBC">
        <w:rPr>
          <w:rFonts w:ascii="宋体" w:hAnsi="宋体" w:hint="eastAsia"/>
          <w:sz w:val="28"/>
          <w:szCs w:val="28"/>
        </w:rPr>
        <w:t>气密检测设备</w:t>
      </w:r>
      <w:r w:rsidRPr="008E2185">
        <w:rPr>
          <w:rFonts w:ascii="宋体" w:hAnsi="宋体" w:hint="eastAsia"/>
          <w:sz w:val="28"/>
          <w:szCs w:val="28"/>
        </w:rPr>
        <w:t>设计、制造、安装、调试、</w:t>
      </w:r>
    </w:p>
    <w:p w14:paraId="4FD2202C" w14:textId="54F643A1" w:rsidR="00A92E99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培训、交付、售后服务等）</w:t>
      </w:r>
    </w:p>
    <w:p w14:paraId="4B290B01" w14:textId="31FACD3E" w:rsidR="00A92E99" w:rsidRDefault="00A92E99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7DA083A9" w14:textId="77777777" w:rsidR="00235BAD" w:rsidRPr="00235BAD" w:rsidRDefault="00235BAD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00980919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  <w:r>
        <w:rPr>
          <w:rFonts w:ascii="Times New Roman" w:hint="eastAsia"/>
          <w:b/>
          <w:sz w:val="48"/>
          <w:szCs w:val="48"/>
        </w:rPr>
        <w:t>邀请报价</w:t>
      </w:r>
      <w:r>
        <w:rPr>
          <w:rFonts w:ascii="Times New Roman"/>
          <w:b/>
          <w:sz w:val="48"/>
          <w:szCs w:val="48"/>
        </w:rPr>
        <w:t>文件</w:t>
      </w:r>
    </w:p>
    <w:p w14:paraId="63A1AE7D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</w:p>
    <w:p w14:paraId="4CAFEA45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 w:hAnsi="Times New Roman"/>
          <w:b/>
          <w:sz w:val="48"/>
          <w:szCs w:val="48"/>
        </w:rPr>
      </w:pPr>
    </w:p>
    <w:p w14:paraId="13BB3DD9" w14:textId="4C59AAD5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招标编号：</w:t>
      </w:r>
      <w:r w:rsidR="00FB5BAA" w:rsidRPr="00FB5BAA">
        <w:rPr>
          <w:b/>
          <w:bCs/>
          <w:sz w:val="28"/>
          <w:szCs w:val="28"/>
        </w:rPr>
        <w:t>NJJL-SC-ZB-2022030</w:t>
      </w:r>
    </w:p>
    <w:p w14:paraId="11406D13" w14:textId="5A10E651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项目名称：</w:t>
      </w:r>
      <w:r w:rsidR="00503FBC" w:rsidRPr="00503FBC">
        <w:rPr>
          <w:rFonts w:hint="eastAsia"/>
          <w:b/>
          <w:bCs/>
          <w:sz w:val="28"/>
          <w:szCs w:val="28"/>
        </w:rPr>
        <w:t>唐山开沃、</w:t>
      </w:r>
      <w:proofErr w:type="gramStart"/>
      <w:r w:rsidR="00503FBC" w:rsidRPr="00503FBC">
        <w:rPr>
          <w:rFonts w:hint="eastAsia"/>
          <w:b/>
          <w:bCs/>
          <w:sz w:val="28"/>
          <w:szCs w:val="28"/>
        </w:rPr>
        <w:t>新疆开沃气密</w:t>
      </w:r>
      <w:proofErr w:type="gramEnd"/>
      <w:r w:rsidR="00503FBC" w:rsidRPr="00503FBC">
        <w:rPr>
          <w:rFonts w:hint="eastAsia"/>
          <w:b/>
          <w:bCs/>
          <w:sz w:val="28"/>
          <w:szCs w:val="28"/>
        </w:rPr>
        <w:t>检测设备项目</w:t>
      </w:r>
    </w:p>
    <w:p w14:paraId="6FA5311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2F5837B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65F0A2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7145DDE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1361EB3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640F5C">
        <w:rPr>
          <w:rFonts w:hint="eastAsia"/>
          <w:b/>
          <w:bCs/>
          <w:sz w:val="28"/>
          <w:szCs w:val="28"/>
        </w:rPr>
        <w:t>南京开沃新能源汽车科技有限公司</w:t>
      </w:r>
    </w:p>
    <w:p w14:paraId="2E8A319E" w14:textId="74585B09" w:rsidR="00A92E99" w:rsidRDefault="00A92E99" w:rsidP="00A92E99">
      <w:pPr>
        <w:jc w:val="center"/>
        <w:rPr>
          <w:sz w:val="28"/>
          <w:szCs w:val="28"/>
        </w:rPr>
      </w:pPr>
      <w:r w:rsidRPr="00640F5C">
        <w:rPr>
          <w:rFonts w:hint="eastAsia"/>
          <w:sz w:val="28"/>
          <w:szCs w:val="28"/>
        </w:rPr>
        <w:t>202</w:t>
      </w:r>
      <w:r w:rsidRPr="00640F5C">
        <w:rPr>
          <w:sz w:val="28"/>
          <w:szCs w:val="28"/>
        </w:rPr>
        <w:t>2</w:t>
      </w:r>
      <w:r w:rsidRPr="00640F5C">
        <w:rPr>
          <w:rFonts w:hint="eastAsia"/>
          <w:sz w:val="28"/>
          <w:szCs w:val="28"/>
        </w:rPr>
        <w:t>年</w:t>
      </w:r>
      <w:r w:rsidRPr="00640F5C">
        <w:rPr>
          <w:rFonts w:hint="eastAsia"/>
          <w:sz w:val="28"/>
          <w:szCs w:val="28"/>
        </w:rPr>
        <w:t>0</w:t>
      </w:r>
      <w:r w:rsidR="002C5273">
        <w:rPr>
          <w:sz w:val="28"/>
          <w:szCs w:val="28"/>
        </w:rPr>
        <w:t>8</w:t>
      </w:r>
      <w:r w:rsidRPr="00640F5C">
        <w:rPr>
          <w:rFonts w:hint="eastAsia"/>
          <w:sz w:val="28"/>
          <w:szCs w:val="28"/>
        </w:rPr>
        <w:t>月</w:t>
      </w:r>
    </w:p>
    <w:p w14:paraId="069E458E" w14:textId="77777777" w:rsidR="00A92E99" w:rsidRDefault="00A92E99" w:rsidP="00A92E99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00DF132F" w14:textId="7CA95DE7" w:rsidR="00A92E99" w:rsidRPr="00F64299" w:rsidRDefault="00A92E99" w:rsidP="00F642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lastRenderedPageBreak/>
        <w:t>我司拟于近期对</w:t>
      </w:r>
      <w:bookmarkStart w:id="1" w:name="_Hlk107480141"/>
      <w:r w:rsidR="00503FBC" w:rsidRPr="00503FBC">
        <w:rPr>
          <w:rFonts w:ascii="宋体" w:hAnsi="宋体" w:hint="eastAsia"/>
          <w:color w:val="FF0000"/>
          <w:szCs w:val="21"/>
        </w:rPr>
        <w:t>唐山开沃、</w:t>
      </w:r>
      <w:proofErr w:type="gramStart"/>
      <w:r w:rsidR="00503FBC" w:rsidRPr="00503FBC">
        <w:rPr>
          <w:rFonts w:ascii="宋体" w:hAnsi="宋体" w:hint="eastAsia"/>
          <w:color w:val="FF0000"/>
          <w:szCs w:val="21"/>
        </w:rPr>
        <w:t>新疆开沃</w:t>
      </w:r>
      <w:bookmarkStart w:id="2" w:name="_Hlk107479853"/>
      <w:r w:rsidR="00503FBC" w:rsidRPr="00503FBC">
        <w:rPr>
          <w:rFonts w:ascii="宋体" w:hAnsi="宋体" w:hint="eastAsia"/>
          <w:color w:val="FF0000"/>
          <w:szCs w:val="21"/>
        </w:rPr>
        <w:t>气密</w:t>
      </w:r>
      <w:proofErr w:type="gramEnd"/>
      <w:r w:rsidR="00503FBC" w:rsidRPr="00503FBC">
        <w:rPr>
          <w:rFonts w:ascii="宋体" w:hAnsi="宋体" w:hint="eastAsia"/>
          <w:color w:val="FF0000"/>
          <w:szCs w:val="21"/>
        </w:rPr>
        <w:t>检测设备</w:t>
      </w:r>
      <w:bookmarkEnd w:id="2"/>
      <w:r w:rsidR="00503FBC" w:rsidRPr="00503FBC">
        <w:rPr>
          <w:rFonts w:ascii="宋体" w:hAnsi="宋体" w:hint="eastAsia"/>
          <w:color w:val="FF0000"/>
          <w:szCs w:val="21"/>
        </w:rPr>
        <w:t>项目</w:t>
      </w:r>
      <w:bookmarkEnd w:id="1"/>
      <w:r w:rsidRPr="00F64299">
        <w:rPr>
          <w:rFonts w:ascii="宋体" w:hAnsi="宋体" w:hint="eastAsia"/>
          <w:szCs w:val="21"/>
        </w:rPr>
        <w:t>进行公开报价邀请，欢迎社会</w:t>
      </w:r>
      <w:proofErr w:type="gramStart"/>
      <w:r w:rsidRPr="00F64299">
        <w:rPr>
          <w:rFonts w:ascii="宋体" w:hAnsi="宋体" w:hint="eastAsia"/>
          <w:szCs w:val="21"/>
        </w:rPr>
        <w:t>各优秀</w:t>
      </w:r>
      <w:proofErr w:type="gramEnd"/>
      <w:r w:rsidRPr="00F64299">
        <w:rPr>
          <w:rFonts w:ascii="宋体" w:hAnsi="宋体" w:hint="eastAsia"/>
          <w:szCs w:val="21"/>
        </w:rPr>
        <w:t>单位参与本项目报价，我司联系人如下：</w:t>
      </w:r>
    </w:p>
    <w:p w14:paraId="08EFA734" w14:textId="7FBDADA0" w:rsidR="00A92E99" w:rsidRDefault="00A92E99" w:rsidP="00F64299">
      <w:pPr>
        <w:spacing w:line="360" w:lineRule="auto"/>
        <w:ind w:leftChars="200" w:left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>1、招标联系人：</w:t>
      </w:r>
      <w:r w:rsidR="001A32C7" w:rsidRPr="00F64299">
        <w:rPr>
          <w:rFonts w:ascii="宋体" w:hAnsi="宋体" w:hint="eastAsia"/>
          <w:szCs w:val="21"/>
        </w:rPr>
        <w:t>王亚军</w:t>
      </w:r>
      <w:r w:rsidRPr="00F64299">
        <w:rPr>
          <w:rFonts w:ascii="宋体" w:hAnsi="宋体" w:hint="eastAsia"/>
          <w:szCs w:val="21"/>
        </w:rPr>
        <w:t xml:space="preserve"> 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t xml:space="preserve"> </w:t>
      </w:r>
      <w:r w:rsidRPr="00F64299">
        <w:rPr>
          <w:rFonts w:ascii="宋体" w:hAnsi="宋体" w:hint="eastAsia"/>
          <w:szCs w:val="21"/>
        </w:rPr>
        <w:t>电话：</w:t>
      </w:r>
      <w:r w:rsidR="001A32C7" w:rsidRPr="00F64299">
        <w:rPr>
          <w:rFonts w:ascii="宋体" w:hAnsi="宋体"/>
          <w:szCs w:val="21"/>
        </w:rPr>
        <w:t>18351906610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 w:hint="eastAsia"/>
          <w:szCs w:val="21"/>
        </w:rPr>
        <w:t>邮箱：</w:t>
      </w:r>
      <w:hyperlink r:id="rId7" w:history="1">
        <w:r w:rsidR="00F64299" w:rsidRPr="001A50FB">
          <w:rPr>
            <w:rStyle w:val="af3"/>
            <w:rFonts w:ascii="宋体" w:hAnsi="宋体"/>
            <w:szCs w:val="21"/>
          </w:rPr>
          <w:t>wangyajun@skywellcorp.com</w:t>
        </w:r>
      </w:hyperlink>
      <w:r w:rsid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cr/>
      </w:r>
      <w:r w:rsidRPr="00F64299">
        <w:rPr>
          <w:rFonts w:ascii="宋体" w:hAnsi="宋体" w:hint="eastAsia"/>
          <w:szCs w:val="21"/>
        </w:rPr>
        <w:t>2、技术联系人</w:t>
      </w:r>
      <w:r w:rsidR="001A32C7" w:rsidRPr="00F64299">
        <w:rPr>
          <w:rFonts w:ascii="宋体" w:hAnsi="宋体" w:hint="eastAsia"/>
          <w:szCs w:val="21"/>
        </w:rPr>
        <w:t>：</w:t>
      </w:r>
      <w:proofErr w:type="gramStart"/>
      <w:r w:rsidR="001A32C7" w:rsidRPr="00F64299">
        <w:rPr>
          <w:rFonts w:ascii="宋体" w:hAnsi="宋体" w:hint="eastAsia"/>
          <w:szCs w:val="21"/>
        </w:rPr>
        <w:t>杨忠权</w:t>
      </w:r>
      <w:proofErr w:type="gramEnd"/>
      <w:r w:rsidRPr="00F64299">
        <w:rPr>
          <w:rFonts w:ascii="宋体" w:hAnsi="宋体" w:hint="eastAsia"/>
          <w:szCs w:val="21"/>
        </w:rPr>
        <w:t xml:space="preserve"> 电话：</w:t>
      </w:r>
      <w:r w:rsidR="001A32C7" w:rsidRPr="00F64299">
        <w:rPr>
          <w:rFonts w:ascii="宋体" w:hAnsi="宋体"/>
          <w:szCs w:val="21"/>
        </w:rPr>
        <w:t>18851624177</w:t>
      </w:r>
      <w:r w:rsidR="00F64299">
        <w:rPr>
          <w:rFonts w:ascii="宋体" w:hAnsi="宋体" w:hint="eastAsia"/>
          <w:szCs w:val="21"/>
        </w:rPr>
        <w:t>；</w:t>
      </w:r>
    </w:p>
    <w:p w14:paraId="6CEE210C" w14:textId="584E7E27" w:rsidR="00A92E99" w:rsidRPr="00F64299" w:rsidRDefault="00F64299" w:rsidP="00F64299">
      <w:pPr>
        <w:spacing w:line="360" w:lineRule="auto"/>
        <w:ind w:leftChars="200" w:left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3、条件要求:</w:t>
      </w:r>
    </w:p>
    <w:p w14:paraId="2E8D9CC3" w14:textId="75DB0FBF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3.1</w:t>
      </w:r>
      <w:r w:rsidR="00397518" w:rsidRPr="00F64299">
        <w:rPr>
          <w:rFonts w:ascii="宋体" w:hAnsi="宋体" w:cstheme="minorBidi" w:hint="eastAsia"/>
          <w:szCs w:val="21"/>
        </w:rPr>
        <w:t>中国国内注册的企业法人，具有独立承担民事责任的能力；</w:t>
      </w:r>
    </w:p>
    <w:p w14:paraId="09C3B70A" w14:textId="5601E331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3.2</w:t>
      </w:r>
      <w:r w:rsidR="00397518" w:rsidRPr="00F64299">
        <w:rPr>
          <w:rFonts w:ascii="宋体" w:hAnsi="宋体" w:cstheme="minorBidi" w:hint="eastAsia"/>
          <w:szCs w:val="21"/>
        </w:rPr>
        <w:t>通过ISO9001和ISO14001体系认证；</w:t>
      </w:r>
    </w:p>
    <w:p w14:paraId="3451B813" w14:textId="7D0233AC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3.3</w:t>
      </w:r>
      <w:r w:rsidR="00397518" w:rsidRPr="00F64299">
        <w:rPr>
          <w:rFonts w:ascii="宋体" w:hAnsi="宋体" w:cstheme="minorBidi" w:hint="eastAsia"/>
          <w:szCs w:val="21"/>
        </w:rPr>
        <w:t>近3年内有同行业专用车、客车</w:t>
      </w:r>
      <w:r w:rsidR="00503FBC" w:rsidRPr="00503FBC">
        <w:rPr>
          <w:rFonts w:ascii="宋体" w:hAnsi="宋体" w:cstheme="minorBidi" w:hint="eastAsia"/>
          <w:color w:val="FF0000"/>
          <w:szCs w:val="21"/>
        </w:rPr>
        <w:t>气密检测设备</w:t>
      </w:r>
      <w:r w:rsidR="00397518" w:rsidRPr="00F64299">
        <w:rPr>
          <w:rFonts w:ascii="宋体" w:hAnsi="宋体" w:cstheme="minorBidi" w:hint="eastAsia"/>
          <w:szCs w:val="21"/>
        </w:rPr>
        <w:t>业绩（须提供相关证明材料）；</w:t>
      </w:r>
    </w:p>
    <w:p w14:paraId="034EB0C2" w14:textId="50732F7B" w:rsidR="00F64299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3.4</w:t>
      </w:r>
      <w:r w:rsidR="00397518" w:rsidRPr="00F64299">
        <w:rPr>
          <w:rFonts w:ascii="宋体" w:hAnsi="宋体" w:cstheme="minorBidi" w:hint="eastAsia"/>
          <w:szCs w:val="21"/>
        </w:rPr>
        <w:t>在国内该领域具有良好声誉、达到相当规模、具备技术支持和售后维修服务能力。</w:t>
      </w:r>
    </w:p>
    <w:p w14:paraId="2C402FBB" w14:textId="6A93BC8D" w:rsidR="00F64299" w:rsidRDefault="00F64299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4、实施地点：</w:t>
      </w:r>
      <w:proofErr w:type="gramStart"/>
      <w:r w:rsidRPr="00F64299">
        <w:rPr>
          <w:rFonts w:ascii="宋体" w:hAnsi="宋体" w:cstheme="minorBidi" w:hint="eastAsia"/>
          <w:szCs w:val="21"/>
        </w:rPr>
        <w:t>唐山开沃新能源</w:t>
      </w:r>
      <w:proofErr w:type="gramEnd"/>
      <w:r w:rsidRPr="00F64299">
        <w:rPr>
          <w:rFonts w:ascii="宋体" w:hAnsi="宋体" w:cstheme="minorBidi" w:hint="eastAsia"/>
          <w:szCs w:val="21"/>
        </w:rPr>
        <w:t>汽车</w:t>
      </w:r>
      <w:r w:rsidR="00D63F3B">
        <w:rPr>
          <w:rFonts w:ascii="宋体" w:hAnsi="宋体" w:cstheme="minorBidi" w:hint="eastAsia"/>
          <w:szCs w:val="21"/>
        </w:rPr>
        <w:t>有限公司</w:t>
      </w:r>
      <w:r w:rsidRPr="00F64299">
        <w:rPr>
          <w:rFonts w:ascii="宋体" w:hAnsi="宋体" w:cstheme="minorBidi" w:hint="eastAsia"/>
          <w:szCs w:val="21"/>
        </w:rPr>
        <w:t>、新疆开沃新能源汽车</w:t>
      </w:r>
      <w:r w:rsidR="00D63F3B">
        <w:rPr>
          <w:rFonts w:ascii="宋体" w:hAnsi="宋体" w:cstheme="minorBidi" w:hint="eastAsia"/>
          <w:szCs w:val="21"/>
        </w:rPr>
        <w:t>有限公司</w:t>
      </w:r>
    </w:p>
    <w:p w14:paraId="26C266F0" w14:textId="77777777" w:rsidR="00020D1D" w:rsidRPr="00535F1B" w:rsidRDefault="00020D1D" w:rsidP="00020D1D">
      <w:pPr>
        <w:shd w:val="clear" w:color="auto" w:fill="FFFFFF"/>
        <w:spacing w:line="360" w:lineRule="auto"/>
        <w:ind w:firstLineChars="200" w:firstLine="723"/>
        <w:jc w:val="center"/>
        <w:rPr>
          <w:rFonts w:ascii="宋体" w:hAnsi="宋体" w:cstheme="minorBidi"/>
          <w:b/>
          <w:sz w:val="36"/>
          <w:szCs w:val="36"/>
        </w:rPr>
      </w:pPr>
      <w:r w:rsidRPr="00535F1B">
        <w:rPr>
          <w:rFonts w:ascii="宋体" w:hAnsi="宋体" w:cstheme="minorBidi" w:hint="eastAsia"/>
          <w:b/>
          <w:sz w:val="36"/>
          <w:szCs w:val="36"/>
        </w:rPr>
        <w:t>投标</w:t>
      </w:r>
      <w:r>
        <w:rPr>
          <w:rFonts w:ascii="宋体" w:hAnsi="宋体" w:cstheme="minorBidi" w:hint="eastAsia"/>
          <w:b/>
          <w:sz w:val="36"/>
          <w:szCs w:val="36"/>
        </w:rPr>
        <w:t>须</w:t>
      </w:r>
      <w:r w:rsidRPr="00535F1B">
        <w:rPr>
          <w:rFonts w:ascii="宋体" w:hAnsi="宋体" w:cstheme="minorBidi" w:hint="eastAsia"/>
          <w:b/>
          <w:sz w:val="36"/>
          <w:szCs w:val="36"/>
        </w:rPr>
        <w:t>知</w:t>
      </w:r>
      <w:r w:rsidRPr="00F35D4C">
        <w:rPr>
          <w:rFonts w:ascii="宋体" w:hAnsi="宋体" w:hint="eastAsia"/>
          <w:b/>
          <w:color w:val="FF0000"/>
          <w:szCs w:val="21"/>
        </w:rPr>
        <w:t>★★★★★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1437"/>
        <w:gridCol w:w="6690"/>
      </w:tblGrid>
      <w:tr w:rsidR="00020D1D" w:rsidRPr="00A748D0" w14:paraId="670A3A6C" w14:textId="77777777" w:rsidTr="0083786B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BB3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295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条 款 名 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1C94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编  列  内  容</w:t>
            </w:r>
          </w:p>
        </w:tc>
      </w:tr>
      <w:tr w:rsidR="00020D1D" w:rsidRPr="00A748D0" w14:paraId="7E785BE4" w14:textId="77777777" w:rsidTr="0083786B">
        <w:trPr>
          <w:trHeight w:val="114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737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49F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35D4C">
              <w:rPr>
                <w:rFonts w:ascii="宋体" w:hAnsi="宋体" w:hint="eastAsia"/>
                <w:b/>
                <w:color w:val="FF0000"/>
                <w:szCs w:val="21"/>
              </w:rPr>
              <w:t>★报名时间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814" w14:textId="71943083" w:rsidR="00020D1D" w:rsidRPr="00A748D0" w:rsidRDefault="00020D1D" w:rsidP="00020D1D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报名截止时间：</w:t>
            </w:r>
            <w:r w:rsidRPr="00A748D0">
              <w:rPr>
                <w:rFonts w:ascii="宋体" w:hAnsi="宋体"/>
                <w:b/>
                <w:szCs w:val="21"/>
              </w:rPr>
              <w:t>2022</w:t>
            </w:r>
            <w:r w:rsidRPr="00A748D0">
              <w:rPr>
                <w:rFonts w:ascii="宋体" w:hAnsi="宋体" w:hint="eastAsia"/>
                <w:b/>
                <w:szCs w:val="21"/>
              </w:rPr>
              <w:t>年</w:t>
            </w:r>
            <w:r w:rsidRPr="00A748D0">
              <w:rPr>
                <w:rFonts w:ascii="宋体" w:hAnsi="宋体"/>
                <w:b/>
                <w:szCs w:val="21"/>
              </w:rPr>
              <w:t>8</w:t>
            </w:r>
            <w:r w:rsidRPr="00A748D0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18</w:t>
            </w:r>
            <w:r w:rsidRPr="00A748D0">
              <w:rPr>
                <w:rFonts w:ascii="宋体" w:hAnsi="宋体" w:hint="eastAsia"/>
                <w:b/>
                <w:szCs w:val="21"/>
              </w:rPr>
              <w:t>日下午</w:t>
            </w:r>
            <w:r w:rsidRPr="00A748D0">
              <w:rPr>
                <w:rFonts w:ascii="宋体" w:hAnsi="宋体"/>
                <w:b/>
                <w:szCs w:val="21"/>
              </w:rPr>
              <w:t>17:00</w:t>
            </w:r>
            <w:r w:rsidRPr="00A748D0">
              <w:rPr>
                <w:rFonts w:ascii="宋体" w:hAnsi="宋体" w:hint="eastAsia"/>
                <w:b/>
                <w:szCs w:val="21"/>
              </w:rPr>
              <w:t>；</w:t>
            </w:r>
            <w:r w:rsidRPr="00F35D4C">
              <w:rPr>
                <w:rFonts w:ascii="宋体" w:hAnsi="宋体" w:hint="eastAsia"/>
                <w:b/>
                <w:color w:val="FF0000"/>
                <w:szCs w:val="21"/>
              </w:rPr>
              <w:t>（参与本项目报价的单位，请于开标日前三天与招标联系人取得联系，进行登记报名，同时领取相关资料）</w:t>
            </w:r>
          </w:p>
        </w:tc>
      </w:tr>
      <w:tr w:rsidR="00020D1D" w:rsidRPr="00A748D0" w14:paraId="19165BA9" w14:textId="77777777" w:rsidTr="0083786B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37DB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A7B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投标截止时间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611" w14:textId="3612AEB1" w:rsidR="00020D1D" w:rsidRPr="00A748D0" w:rsidRDefault="00020D1D" w:rsidP="00020D1D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2022年8月</w:t>
            </w:r>
            <w:r>
              <w:rPr>
                <w:rFonts w:ascii="宋体" w:hAnsi="宋体"/>
                <w:b/>
                <w:szCs w:val="21"/>
              </w:rPr>
              <w:t>26</w:t>
            </w:r>
            <w:r w:rsidRPr="00A748D0">
              <w:rPr>
                <w:rFonts w:ascii="宋体" w:hAnsi="宋体" w:hint="eastAsia"/>
                <w:b/>
                <w:szCs w:val="21"/>
              </w:rPr>
              <w:t>日9:00前，交至</w:t>
            </w:r>
            <w:proofErr w:type="gramStart"/>
            <w:r w:rsidRPr="00A748D0">
              <w:rPr>
                <w:rFonts w:ascii="宋体" w:hAnsi="宋体" w:hint="eastAsia"/>
                <w:b/>
                <w:szCs w:val="21"/>
              </w:rPr>
              <w:t>开沃集团</w:t>
            </w:r>
            <w:proofErr w:type="gramEnd"/>
            <w:r w:rsidRPr="00A748D0">
              <w:rPr>
                <w:rFonts w:ascii="宋体" w:hAnsi="宋体" w:hint="eastAsia"/>
                <w:b/>
                <w:szCs w:val="21"/>
              </w:rPr>
              <w:t>总经办招标中心，逾期无效。</w:t>
            </w:r>
          </w:p>
        </w:tc>
      </w:tr>
      <w:tr w:rsidR="00020D1D" w:rsidRPr="00A748D0" w14:paraId="1DF2519A" w14:textId="77777777" w:rsidTr="0083786B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1F0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8DD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开标时间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45D" w14:textId="43BFC074" w:rsidR="00020D1D" w:rsidRPr="00A748D0" w:rsidRDefault="00020D1D" w:rsidP="00020D1D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时间：2022年8月</w:t>
            </w:r>
            <w:r>
              <w:rPr>
                <w:rFonts w:ascii="宋体" w:hAnsi="宋体"/>
                <w:b/>
                <w:szCs w:val="21"/>
              </w:rPr>
              <w:t>26</w:t>
            </w:r>
            <w:r w:rsidRPr="00A748D0">
              <w:rPr>
                <w:rFonts w:ascii="宋体" w:hAnsi="宋体" w:hint="eastAsia"/>
                <w:b/>
                <w:szCs w:val="21"/>
              </w:rPr>
              <w:t>日9:00。</w:t>
            </w:r>
          </w:p>
        </w:tc>
      </w:tr>
      <w:tr w:rsidR="00020D1D" w:rsidRPr="00A748D0" w14:paraId="72636A30" w14:textId="77777777" w:rsidTr="0083786B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529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C65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3F7" w14:textId="77777777" w:rsidR="00020D1D" w:rsidRPr="00A748D0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南京市溧水</w:t>
            </w:r>
            <w:proofErr w:type="gramStart"/>
            <w:r w:rsidRPr="00A748D0">
              <w:rPr>
                <w:rFonts w:ascii="宋体" w:hAnsi="宋体" w:hint="eastAsia"/>
                <w:b/>
                <w:szCs w:val="21"/>
              </w:rPr>
              <w:t>区滨淮大道</w:t>
            </w:r>
            <w:proofErr w:type="gramEnd"/>
            <w:r w:rsidRPr="00A748D0">
              <w:rPr>
                <w:rFonts w:ascii="宋体" w:hAnsi="宋体" w:hint="eastAsia"/>
                <w:b/>
                <w:szCs w:val="21"/>
              </w:rPr>
              <w:t>369号 南京金龙客车制造有限公司行政楼二楼会议室</w:t>
            </w:r>
          </w:p>
        </w:tc>
      </w:tr>
      <w:tr w:rsidR="00020D1D" w:rsidRPr="00A748D0" w14:paraId="55FF9C3F" w14:textId="77777777" w:rsidTr="0083786B">
        <w:trPr>
          <w:trHeight w:val="239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D02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362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19A" w14:textId="5A686078" w:rsidR="00020D1D" w:rsidRPr="00A748D0" w:rsidRDefault="00020D1D" w:rsidP="0083786B">
            <w:pPr>
              <w:spacing w:line="360" w:lineRule="auto"/>
              <w:ind w:firstLineChars="157" w:firstLine="331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2022年8月</w:t>
            </w:r>
            <w:r>
              <w:rPr>
                <w:rFonts w:ascii="宋体" w:hAnsi="宋体"/>
                <w:b/>
                <w:szCs w:val="21"/>
              </w:rPr>
              <w:t>26</w:t>
            </w:r>
            <w:r w:rsidRPr="00A748D0">
              <w:rPr>
                <w:rFonts w:ascii="宋体" w:hAnsi="宋体"/>
                <w:b/>
                <w:szCs w:val="21"/>
              </w:rPr>
              <w:t>日</w:t>
            </w:r>
            <w:r w:rsidRPr="00A748D0">
              <w:rPr>
                <w:rFonts w:ascii="宋体" w:hAnsi="宋体" w:hint="eastAsia"/>
                <w:b/>
                <w:szCs w:val="21"/>
              </w:rPr>
              <w:t>前把投标</w:t>
            </w:r>
            <w:bookmarkStart w:id="3" w:name="_GoBack"/>
            <w:bookmarkEnd w:id="3"/>
            <w:r w:rsidRPr="00A748D0">
              <w:rPr>
                <w:rFonts w:ascii="宋体" w:hAnsi="宋体" w:hint="eastAsia"/>
                <w:b/>
                <w:szCs w:val="21"/>
              </w:rPr>
              <w:t>保证金</w:t>
            </w:r>
            <w:r w:rsidRPr="00A748D0">
              <w:rPr>
                <w:rFonts w:ascii="宋体" w:hAnsi="宋体"/>
                <w:b/>
                <w:color w:val="FF0000"/>
                <w:szCs w:val="21"/>
                <w:u w:val="single"/>
              </w:rPr>
              <w:t>1</w:t>
            </w:r>
            <w:r w:rsidRPr="00A748D0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万元</w:t>
            </w:r>
            <w:r w:rsidRPr="00A748D0">
              <w:rPr>
                <w:rFonts w:ascii="宋体" w:hAnsi="宋体" w:hint="eastAsia"/>
                <w:b/>
                <w:szCs w:val="21"/>
              </w:rPr>
              <w:t>电汇至我司账户。账户名称：南京开沃新能源汽车科技有限公司；账号：5</w:t>
            </w:r>
            <w:r w:rsidRPr="00A748D0">
              <w:rPr>
                <w:rFonts w:ascii="宋体" w:hAnsi="宋体"/>
                <w:b/>
                <w:szCs w:val="21"/>
              </w:rPr>
              <w:t>50875288857</w:t>
            </w:r>
            <w:r w:rsidRPr="00A748D0">
              <w:rPr>
                <w:rFonts w:ascii="宋体" w:hAnsi="宋体" w:hint="eastAsia"/>
                <w:b/>
                <w:szCs w:val="21"/>
              </w:rPr>
              <w:t>；开户银行：中国银行股份有限公司溧水支行。</w:t>
            </w:r>
          </w:p>
          <w:p w14:paraId="6B988A54" w14:textId="77777777" w:rsidR="00020D1D" w:rsidRPr="00A748D0" w:rsidRDefault="00020D1D" w:rsidP="0083786B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20D1D" w:rsidRPr="00A748D0" w14:paraId="18F8C4E7" w14:textId="77777777" w:rsidTr="0083786B">
        <w:trPr>
          <w:trHeight w:val="239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DBC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EC2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履约保证金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409" w14:textId="01A183BC" w:rsidR="00020D1D" w:rsidRPr="00A748D0" w:rsidRDefault="00020D1D" w:rsidP="0083786B">
            <w:pPr>
              <w:spacing w:line="360" w:lineRule="auto"/>
              <w:ind w:firstLineChars="157" w:firstLine="331"/>
              <w:rPr>
                <w:rFonts w:ascii="宋体" w:hAnsi="宋体"/>
                <w:b/>
                <w:szCs w:val="21"/>
              </w:rPr>
            </w:pPr>
            <w:r w:rsidRPr="00020D1D">
              <w:rPr>
                <w:rFonts w:ascii="宋体" w:hAnsi="宋体" w:hint="eastAsia"/>
                <w:b/>
                <w:szCs w:val="21"/>
              </w:rPr>
              <w:t>为中标金额5%，中标方的投标保证金转履约保证金，不足部分，以电汇补交。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退还期限（终验收合格）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退还人（申请终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验收款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时同步退还）</w:t>
            </w:r>
          </w:p>
        </w:tc>
      </w:tr>
      <w:tr w:rsidR="00020D1D" w:rsidRPr="00A748D0" w14:paraId="51AA27A9" w14:textId="77777777" w:rsidTr="0083786B">
        <w:trPr>
          <w:trHeight w:val="56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E46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lastRenderedPageBreak/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9A6E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投标文件份数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DE0" w14:textId="77777777" w:rsidR="00020D1D" w:rsidRPr="00A748D0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投标文件分技术标和商务标，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一式叁份，正本壹份，副本贰份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。</w:t>
            </w:r>
          </w:p>
          <w:p w14:paraId="68DBC1E4" w14:textId="77777777" w:rsidR="00020D1D" w:rsidRPr="00A748D0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投标人应提供投标文件全部内容的电子文档壹份（其中资质证明、授权委托书、分项报价表及报价清单须为单独的扫描件），并密封在投标文件的正本内。</w:t>
            </w:r>
          </w:p>
        </w:tc>
      </w:tr>
      <w:tr w:rsidR="00020D1D" w:rsidRPr="00A748D0" w14:paraId="3AAEBF48" w14:textId="77777777" w:rsidTr="0083786B">
        <w:trPr>
          <w:trHeight w:val="84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473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263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装订和密封要求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C2A" w14:textId="77777777" w:rsidR="00020D1D" w:rsidRPr="00A748D0" w:rsidRDefault="00020D1D" w:rsidP="0083786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1、投标人应将投标文件的商务标、技术</w:t>
            </w:r>
            <w:proofErr w:type="gramStart"/>
            <w:r w:rsidRPr="00A748D0">
              <w:rPr>
                <w:rFonts w:ascii="宋体" w:hAnsi="宋体"/>
                <w:b/>
                <w:szCs w:val="21"/>
              </w:rPr>
              <w:t>标分别</w:t>
            </w:r>
            <w:proofErr w:type="gramEnd"/>
            <w:r w:rsidRPr="00A748D0">
              <w:rPr>
                <w:rFonts w:ascii="宋体" w:hAnsi="宋体"/>
                <w:b/>
                <w:szCs w:val="21"/>
              </w:rPr>
              <w:t>装订成册，并分别在封面上标明“商务标”或“技术标”</w:t>
            </w:r>
            <w:r w:rsidRPr="00A748D0">
              <w:rPr>
                <w:rFonts w:ascii="宋体" w:hAnsi="宋体" w:hint="eastAsia"/>
                <w:b/>
                <w:szCs w:val="21"/>
              </w:rPr>
              <w:t>，并分开密封</w:t>
            </w:r>
            <w:r w:rsidRPr="00A748D0">
              <w:rPr>
                <w:rFonts w:ascii="宋体" w:hAnsi="宋体"/>
                <w:b/>
                <w:szCs w:val="21"/>
              </w:rPr>
              <w:t>。</w:t>
            </w:r>
          </w:p>
          <w:p w14:paraId="64E8E5D2" w14:textId="77777777" w:rsidR="00020D1D" w:rsidRPr="00A748D0" w:rsidRDefault="00020D1D" w:rsidP="0083786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2、投标人应将所有投标文件(包括技术标及商务标的所有正本、副本及电子文档)密封成套，档案袋上下两端</w:t>
            </w:r>
            <w:r w:rsidRPr="00A748D0">
              <w:rPr>
                <w:rFonts w:ascii="宋体" w:hAnsi="宋体" w:hint="eastAsia"/>
                <w:b/>
                <w:szCs w:val="21"/>
              </w:rPr>
              <w:t>贴</w:t>
            </w:r>
            <w:r w:rsidRPr="00A748D0">
              <w:rPr>
                <w:rFonts w:ascii="宋体" w:hAnsi="宋体"/>
                <w:b/>
                <w:szCs w:val="21"/>
              </w:rPr>
              <w:t>封条并在密封外层加盖企业公章</w:t>
            </w:r>
            <w:r w:rsidRPr="00A748D0">
              <w:rPr>
                <w:rFonts w:ascii="宋体" w:hAnsi="宋体" w:hint="eastAsia"/>
                <w:b/>
                <w:szCs w:val="21"/>
              </w:rPr>
              <w:t>，并注明“于（开标时间）之前不准启封”字样</w:t>
            </w:r>
            <w:r w:rsidRPr="00A748D0">
              <w:rPr>
                <w:rFonts w:ascii="宋体" w:hAnsi="宋体"/>
                <w:b/>
                <w:szCs w:val="21"/>
              </w:rPr>
              <w:t>。</w:t>
            </w:r>
          </w:p>
          <w:p w14:paraId="55C59CD4" w14:textId="77777777" w:rsidR="00020D1D" w:rsidRPr="00A748D0" w:rsidRDefault="00020D1D" w:rsidP="0083786B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3、其中商务标部分的报价表中：表单格式均不得修改，若有让利部分表格需说明。</w:t>
            </w:r>
          </w:p>
          <w:p w14:paraId="191E4E4E" w14:textId="77777777" w:rsidR="00020D1D" w:rsidRPr="00A748D0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4、电子版投标文件应随同投标文件正本密封提交或者单独封装提交。</w:t>
            </w:r>
          </w:p>
        </w:tc>
      </w:tr>
      <w:tr w:rsidR="00020D1D" w:rsidRPr="00A748D0" w14:paraId="3FD6F8D5" w14:textId="77777777" w:rsidTr="0083786B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8CB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3335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开标程序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及定标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B77" w14:textId="77777777" w:rsidR="00020D1D" w:rsidRPr="00A748D0" w:rsidRDefault="00020D1D" w:rsidP="00020D1D">
            <w:pPr>
              <w:widowControl/>
              <w:numPr>
                <w:ilvl w:val="0"/>
                <w:numId w:val="48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密封情况检查：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原则上要求投标文件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密封完好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，否则，开标前递交的投标文件将作废标处理，不得参与后续开标流程；开标现场递交的投标文件，可以参与后续开标流程，但投标方自行承担文件不密封造成的后果；</w:t>
            </w:r>
          </w:p>
          <w:p w14:paraId="5B9A1B72" w14:textId="77777777" w:rsidR="00020D1D" w:rsidRPr="00A748D0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（2）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现场评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标顺序：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技术标评审和交流 → 商务标评审和交流 → 二次报价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→ 现场评标结束；</w:t>
            </w:r>
          </w:p>
          <w:p w14:paraId="421BCEBD" w14:textId="77777777" w:rsidR="00020D1D" w:rsidRPr="00A748D0" w:rsidRDefault="00020D1D" w:rsidP="0083786B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（3）招标</w:t>
            </w:r>
            <w:proofErr w:type="gramStart"/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方现场</w:t>
            </w:r>
            <w:proofErr w:type="gramEnd"/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评标后，完成评标报告内部审批流程，确定中标单位并发放中标通知书</w:t>
            </w:r>
          </w:p>
        </w:tc>
      </w:tr>
      <w:tr w:rsidR="00020D1D" w:rsidRPr="00A748D0" w14:paraId="79D252AB" w14:textId="77777777" w:rsidTr="0083786B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ADB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77A" w14:textId="77777777" w:rsidR="00020D1D" w:rsidRPr="00A748D0" w:rsidRDefault="00020D1D" w:rsidP="0083786B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付款方式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DF1" w14:textId="156536CB" w:rsidR="00020D1D" w:rsidRPr="00020D1D" w:rsidRDefault="00020D1D" w:rsidP="0083786B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020D1D">
              <w:rPr>
                <w:rFonts w:ascii="宋体" w:hAnsi="宋体" w:hint="eastAsia"/>
                <w:b/>
                <w:color w:val="000000"/>
                <w:szCs w:val="21"/>
              </w:rPr>
              <w:t>合同签订后支付合同总额的（30）％预付款；货到现场验收合格，支付合同总额的（30）％；终验收合格后支付合同总额（30）％；质保金为（10）％。</w:t>
            </w:r>
          </w:p>
        </w:tc>
      </w:tr>
    </w:tbl>
    <w:p w14:paraId="40B54D81" w14:textId="77777777" w:rsidR="00020D1D" w:rsidRPr="00F64299" w:rsidRDefault="00020D1D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 w:hint="eastAsia"/>
          <w:szCs w:val="21"/>
        </w:rPr>
      </w:pPr>
    </w:p>
    <w:p w14:paraId="38C581F4" w14:textId="7CDFAEC1" w:rsidR="00A92E99" w:rsidRPr="00F64299" w:rsidRDefault="00A92E99" w:rsidP="00397518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一、项目报名</w:t>
      </w:r>
      <w:r w:rsidRPr="00F64299">
        <w:rPr>
          <w:rFonts w:ascii="宋体" w:hAnsi="宋体"/>
          <w:b/>
          <w:szCs w:val="21"/>
        </w:rPr>
        <w:t>：</w:t>
      </w:r>
    </w:p>
    <w:p w14:paraId="7229E1DB" w14:textId="1A63AE3C" w:rsidR="00A92E99" w:rsidRPr="00097459" w:rsidRDefault="00A92E99" w:rsidP="007C2E33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097459">
        <w:rPr>
          <w:rFonts w:ascii="宋体" w:hAnsi="宋体" w:hint="eastAsia"/>
          <w:b/>
          <w:szCs w:val="21"/>
        </w:rPr>
        <w:t>1、报名截止时间</w:t>
      </w:r>
      <w:r w:rsidRPr="00BB1DBA">
        <w:rPr>
          <w:rFonts w:ascii="宋体" w:hAnsi="宋体" w:hint="eastAsia"/>
          <w:b/>
          <w:color w:val="FF0000"/>
          <w:szCs w:val="21"/>
        </w:rPr>
        <w:t>：</w:t>
      </w:r>
      <w:r w:rsidR="00A2441E" w:rsidRPr="00BB1DBA">
        <w:rPr>
          <w:rFonts w:ascii="宋体" w:hAnsi="宋体"/>
          <w:b/>
          <w:color w:val="FF0000"/>
          <w:szCs w:val="21"/>
        </w:rPr>
        <w:t>2022</w:t>
      </w:r>
      <w:r w:rsidRPr="00BB1DBA">
        <w:rPr>
          <w:rFonts w:ascii="宋体" w:hAnsi="宋体" w:hint="eastAsia"/>
          <w:b/>
          <w:color w:val="FF0000"/>
          <w:szCs w:val="21"/>
        </w:rPr>
        <w:t>年</w:t>
      </w:r>
      <w:r w:rsidR="002C5273">
        <w:rPr>
          <w:rFonts w:ascii="宋体" w:hAnsi="宋体"/>
          <w:b/>
          <w:color w:val="FF0000"/>
          <w:szCs w:val="21"/>
        </w:rPr>
        <w:t>8</w:t>
      </w:r>
      <w:r w:rsidRPr="00BB1DBA">
        <w:rPr>
          <w:rFonts w:ascii="宋体" w:hAnsi="宋体" w:hint="eastAsia"/>
          <w:b/>
          <w:color w:val="FF0000"/>
          <w:szCs w:val="21"/>
        </w:rPr>
        <w:t>月</w:t>
      </w:r>
      <w:r w:rsidR="002C5273">
        <w:rPr>
          <w:rFonts w:ascii="宋体" w:hAnsi="宋体"/>
          <w:b/>
          <w:color w:val="FF0000"/>
          <w:szCs w:val="21"/>
        </w:rPr>
        <w:t>18</w:t>
      </w:r>
      <w:r w:rsidRPr="00BB1DBA">
        <w:rPr>
          <w:rFonts w:ascii="宋体" w:hAnsi="宋体" w:hint="eastAsia"/>
          <w:b/>
          <w:color w:val="FF0000"/>
          <w:szCs w:val="21"/>
        </w:rPr>
        <w:t>日</w:t>
      </w:r>
      <w:r w:rsidR="00BB1DBA">
        <w:rPr>
          <w:rFonts w:ascii="宋体" w:hAnsi="宋体" w:hint="eastAsia"/>
          <w:b/>
          <w:color w:val="FF0000"/>
          <w:szCs w:val="21"/>
        </w:rPr>
        <w:t>下</w:t>
      </w:r>
      <w:r w:rsidRPr="00BB1DBA">
        <w:rPr>
          <w:rFonts w:ascii="宋体" w:hAnsi="宋体" w:hint="eastAsia"/>
          <w:b/>
          <w:color w:val="FF0000"/>
          <w:szCs w:val="21"/>
        </w:rPr>
        <w:t>午</w:t>
      </w:r>
      <w:bookmarkStart w:id="4" w:name="_Hlk107387474"/>
      <w:r w:rsidR="00BB1DBA">
        <w:rPr>
          <w:rFonts w:ascii="宋体" w:hAnsi="宋体"/>
          <w:b/>
          <w:color w:val="FF0000"/>
          <w:szCs w:val="21"/>
        </w:rPr>
        <w:t>17</w:t>
      </w:r>
      <w:r w:rsidR="00A2441E" w:rsidRPr="00BB1DBA">
        <w:rPr>
          <w:rFonts w:ascii="宋体" w:hAnsi="宋体"/>
          <w:b/>
          <w:color w:val="FF0000"/>
          <w:szCs w:val="21"/>
        </w:rPr>
        <w:t>:00</w:t>
      </w:r>
      <w:bookmarkEnd w:id="4"/>
      <w:r w:rsidRPr="00BB1DBA">
        <w:rPr>
          <w:rFonts w:ascii="宋体" w:hAnsi="宋体" w:hint="eastAsia"/>
          <w:b/>
          <w:color w:val="FF0000"/>
          <w:szCs w:val="21"/>
        </w:rPr>
        <w:t>；</w:t>
      </w:r>
      <w:r w:rsidRPr="00097459">
        <w:rPr>
          <w:rFonts w:ascii="宋体" w:hAnsi="宋体" w:hint="eastAsia"/>
          <w:bCs/>
          <w:szCs w:val="21"/>
        </w:rPr>
        <w:t>（参与本项目报价的单位，请于开标日前三天与招标联系人取得联系，进行登记报名）</w:t>
      </w:r>
    </w:p>
    <w:p w14:paraId="099D3D86" w14:textId="5BB6FBB7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报名方式：</w:t>
      </w:r>
      <w:r w:rsidRPr="00097459">
        <w:rPr>
          <w:rFonts w:ascii="宋体" w:hAnsi="宋体" w:hint="eastAsia"/>
          <w:bCs/>
          <w:szCs w:val="21"/>
        </w:rPr>
        <w:t>邮箱、电话等形式；</w:t>
      </w:r>
    </w:p>
    <w:p w14:paraId="15E37E17" w14:textId="74E7BDC3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报名内容：</w:t>
      </w:r>
      <w:r w:rsidRPr="00097459">
        <w:rPr>
          <w:rFonts w:ascii="宋体" w:hAnsi="宋体" w:hint="eastAsia"/>
          <w:bCs/>
          <w:szCs w:val="21"/>
        </w:rPr>
        <w:t>投标单位名称、项目联系人及联系方式；</w:t>
      </w:r>
    </w:p>
    <w:p w14:paraId="7967C75D" w14:textId="3C427876" w:rsidR="00BB1DBA" w:rsidRDefault="00BB1DBA" w:rsidP="007C2E3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64299">
        <w:rPr>
          <w:rFonts w:ascii="宋体" w:hAnsi="宋体" w:hint="eastAsia"/>
          <w:b/>
          <w:szCs w:val="21"/>
        </w:rPr>
        <w:t>2、</w:t>
      </w:r>
      <w:r w:rsidRPr="00097459">
        <w:rPr>
          <w:rFonts w:ascii="宋体" w:hAnsi="宋体" w:hint="eastAsia"/>
          <w:b/>
          <w:szCs w:val="21"/>
        </w:rPr>
        <w:t>报价文件组成：</w:t>
      </w:r>
      <w:r w:rsidRPr="00097459">
        <w:rPr>
          <w:rFonts w:ascii="宋体" w:hAnsi="宋体" w:hint="eastAsia"/>
          <w:szCs w:val="21"/>
        </w:rPr>
        <w:t>有</w:t>
      </w:r>
      <w:r w:rsidRPr="00F64299">
        <w:rPr>
          <w:rFonts w:ascii="宋体" w:hAnsi="宋体" w:hint="eastAsia"/>
          <w:szCs w:val="21"/>
        </w:rPr>
        <w:t>意向参加报价的单位，需将以下材料备齐，并提供目录，</w:t>
      </w:r>
      <w:r w:rsidRPr="00BB1DBA">
        <w:rPr>
          <w:rFonts w:ascii="宋体" w:hAnsi="宋体" w:hint="eastAsia"/>
          <w:color w:val="FF0000"/>
          <w:szCs w:val="21"/>
        </w:rPr>
        <w:t>于</w:t>
      </w:r>
      <w:r w:rsidRPr="00BB1DBA">
        <w:rPr>
          <w:rFonts w:ascii="宋体" w:hAnsi="宋体"/>
          <w:color w:val="FF0000"/>
          <w:szCs w:val="21"/>
        </w:rPr>
        <w:t>2022</w:t>
      </w:r>
      <w:r w:rsidRPr="00BB1DBA">
        <w:rPr>
          <w:rFonts w:ascii="宋体" w:hAnsi="宋体" w:hint="eastAsia"/>
          <w:color w:val="FF0000"/>
          <w:szCs w:val="21"/>
        </w:rPr>
        <w:t>年</w:t>
      </w:r>
      <w:r w:rsidR="002C5273">
        <w:rPr>
          <w:rFonts w:ascii="宋体" w:hAnsi="宋体"/>
          <w:color w:val="FF0000"/>
          <w:szCs w:val="21"/>
        </w:rPr>
        <w:t>8</w:t>
      </w:r>
      <w:r w:rsidRPr="00BB1DBA">
        <w:rPr>
          <w:rFonts w:ascii="宋体" w:hAnsi="宋体" w:hint="eastAsia"/>
          <w:color w:val="FF0000"/>
          <w:szCs w:val="21"/>
        </w:rPr>
        <w:t>月</w:t>
      </w:r>
      <w:r w:rsidR="00547D12">
        <w:rPr>
          <w:rFonts w:ascii="宋体" w:hAnsi="宋体"/>
          <w:color w:val="FF0000"/>
          <w:szCs w:val="21"/>
        </w:rPr>
        <w:t>26</w:t>
      </w:r>
      <w:r w:rsidRPr="00BB1DBA">
        <w:rPr>
          <w:rFonts w:ascii="宋体" w:hAnsi="宋体" w:hint="eastAsia"/>
          <w:color w:val="FF0000"/>
          <w:szCs w:val="21"/>
        </w:rPr>
        <w:t>日</w:t>
      </w:r>
      <w:r w:rsidR="00547D12">
        <w:rPr>
          <w:rFonts w:ascii="宋体" w:hAnsi="宋体"/>
          <w:color w:val="FF0000"/>
          <w:szCs w:val="21"/>
        </w:rPr>
        <w:t>9</w:t>
      </w:r>
      <w:r w:rsidRPr="00BB1DBA">
        <w:rPr>
          <w:rFonts w:ascii="宋体" w:hAnsi="宋体"/>
          <w:color w:val="FF0000"/>
          <w:szCs w:val="21"/>
        </w:rPr>
        <w:t>:00</w:t>
      </w:r>
      <w:r w:rsidRPr="00BB1DBA">
        <w:rPr>
          <w:rFonts w:ascii="宋体" w:hAnsi="宋体" w:hint="eastAsia"/>
          <w:color w:val="FF0000"/>
          <w:szCs w:val="21"/>
        </w:rPr>
        <w:t>前</w:t>
      </w:r>
      <w:r>
        <w:rPr>
          <w:rFonts w:ascii="宋体" w:hAnsi="宋体" w:hint="eastAsia"/>
          <w:szCs w:val="21"/>
        </w:rPr>
        <w:t>，</w:t>
      </w:r>
      <w:r w:rsidRPr="00F64299">
        <w:rPr>
          <w:rFonts w:ascii="宋体" w:hAnsi="宋体" w:hint="eastAsia"/>
          <w:szCs w:val="21"/>
        </w:rPr>
        <w:t>交至</w:t>
      </w:r>
      <w:proofErr w:type="gramStart"/>
      <w:r w:rsidRPr="00F64299">
        <w:rPr>
          <w:rFonts w:ascii="宋体" w:hAnsi="宋体" w:hint="eastAsia"/>
          <w:szCs w:val="21"/>
        </w:rPr>
        <w:t>开沃集团</w:t>
      </w:r>
      <w:proofErr w:type="gramEnd"/>
      <w:r w:rsidRPr="00F64299">
        <w:rPr>
          <w:rFonts w:ascii="宋体" w:hAnsi="宋体" w:hint="eastAsia"/>
          <w:szCs w:val="21"/>
        </w:rPr>
        <w:t>总经办招标中心，逾期无效。</w:t>
      </w:r>
    </w:p>
    <w:p w14:paraId="3B9C5493" w14:textId="1B8783A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1.投标函;</w:t>
      </w:r>
    </w:p>
    <w:p w14:paraId="776565EA" w14:textId="41A5000F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2.</w:t>
      </w:r>
      <w:r w:rsidR="00BB1DBA" w:rsidRPr="00BB1DBA">
        <w:rPr>
          <w:rFonts w:ascii="宋体" w:hAnsi="宋体" w:hint="eastAsia"/>
          <w:szCs w:val="21"/>
        </w:rPr>
        <w:t>2.报价表及附表；</w:t>
      </w:r>
    </w:p>
    <w:p w14:paraId="0803AC09" w14:textId="4A3F64B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2.3</w:t>
      </w:r>
      <w:r w:rsidR="00BB1DBA" w:rsidRPr="00BB1DBA">
        <w:rPr>
          <w:rFonts w:ascii="宋体" w:hAnsi="宋体" w:hint="eastAsia"/>
          <w:szCs w:val="21"/>
        </w:rPr>
        <w:t>.公司营业执照（复印件加盖公章）；</w:t>
      </w:r>
    </w:p>
    <w:p w14:paraId="0FEB89A6" w14:textId="121AA66B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4.2019-2021年度的完税证明；</w:t>
      </w:r>
    </w:p>
    <w:p w14:paraId="5A0C5781" w14:textId="74A518B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5.3C及其他资质证明材料；</w:t>
      </w:r>
    </w:p>
    <w:p w14:paraId="2685E487" w14:textId="02CD404D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6.法人代表证明书（原件）；</w:t>
      </w:r>
    </w:p>
    <w:p w14:paraId="799CE1C3" w14:textId="08FF63D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7.法人代表授权委托书（原件）；</w:t>
      </w:r>
    </w:p>
    <w:p w14:paraId="128DE410" w14:textId="14221C58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8.法人授权委托人和拟用项目经理</w:t>
      </w:r>
      <w:proofErr w:type="gramStart"/>
      <w:r w:rsidR="00BB1DBA" w:rsidRPr="00BB1DBA">
        <w:rPr>
          <w:rFonts w:ascii="宋体" w:hAnsi="宋体" w:hint="eastAsia"/>
          <w:szCs w:val="21"/>
        </w:rPr>
        <w:t>近半年本单位</w:t>
      </w:r>
      <w:proofErr w:type="gramEnd"/>
      <w:r w:rsidR="00BB1DBA" w:rsidRPr="00BB1DBA">
        <w:rPr>
          <w:rFonts w:ascii="宋体" w:hAnsi="宋体" w:hint="eastAsia"/>
          <w:szCs w:val="21"/>
        </w:rPr>
        <w:t>社保缴纳证明、劳动合同；</w:t>
      </w:r>
    </w:p>
    <w:p w14:paraId="6872F4C7" w14:textId="2E7D132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9.提供3家与汽车行业</w:t>
      </w:r>
      <w:r w:rsidR="00AA304A">
        <w:rPr>
          <w:rFonts w:ascii="宋体" w:hAnsi="宋体" w:hint="eastAsia"/>
          <w:szCs w:val="21"/>
        </w:rPr>
        <w:t>类似</w:t>
      </w:r>
      <w:r w:rsidR="00BB1DBA" w:rsidRPr="00BB1DBA">
        <w:rPr>
          <w:rFonts w:ascii="宋体" w:hAnsi="宋体" w:hint="eastAsia"/>
          <w:szCs w:val="21"/>
        </w:rPr>
        <w:t>案例</w:t>
      </w:r>
      <w:r w:rsidR="00AA304A">
        <w:rPr>
          <w:rFonts w:ascii="宋体" w:hAnsi="宋体" w:hint="eastAsia"/>
          <w:szCs w:val="21"/>
        </w:rPr>
        <w:t>或者与</w:t>
      </w:r>
      <w:proofErr w:type="gramStart"/>
      <w:r w:rsidR="00AA304A">
        <w:rPr>
          <w:rFonts w:ascii="宋体" w:hAnsi="宋体" w:hint="eastAsia"/>
          <w:szCs w:val="21"/>
        </w:rPr>
        <w:t>开沃集团</w:t>
      </w:r>
      <w:proofErr w:type="gramEnd"/>
      <w:r w:rsidR="00AA304A" w:rsidRPr="00AA304A">
        <w:rPr>
          <w:rFonts w:ascii="宋体" w:hAnsi="宋体" w:hint="eastAsia"/>
          <w:szCs w:val="21"/>
        </w:rPr>
        <w:t>类似案例</w:t>
      </w:r>
      <w:r w:rsidR="00BB1DBA" w:rsidRPr="00BB1DBA">
        <w:rPr>
          <w:rFonts w:ascii="宋体" w:hAnsi="宋体" w:hint="eastAsia"/>
          <w:szCs w:val="21"/>
        </w:rPr>
        <w:t>（中标通知书、合同、验收单）</w:t>
      </w:r>
    </w:p>
    <w:p w14:paraId="1D2574A0" w14:textId="6EEF55E9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10.前3年的销售合同（加盖公章）；</w:t>
      </w:r>
    </w:p>
    <w:p w14:paraId="40F7DB0B" w14:textId="4F4C91F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11.产品知识产权（发明专利证书）的复印件；</w:t>
      </w:r>
    </w:p>
    <w:p w14:paraId="7F9B0252" w14:textId="51AACE47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12.施工安装团队的资质证明；</w:t>
      </w:r>
    </w:p>
    <w:p w14:paraId="78B4EF02" w14:textId="5A3981DA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13.投标人认为必要的其他资料。</w:t>
      </w:r>
    </w:p>
    <w:p w14:paraId="0DCB1650" w14:textId="4645CA1D" w:rsid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14.招标文件要求投标人提交的其他资料。</w:t>
      </w:r>
    </w:p>
    <w:p w14:paraId="63F79C79" w14:textId="77777777" w:rsidR="00A92E99" w:rsidRPr="00F64299" w:rsidRDefault="00A92E99" w:rsidP="007C2E33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3、报价</w:t>
      </w:r>
      <w:r w:rsidRPr="00F64299">
        <w:rPr>
          <w:rFonts w:ascii="宋体" w:hAnsi="宋体"/>
          <w:b/>
          <w:szCs w:val="21"/>
        </w:rPr>
        <w:t>文件递交方式</w:t>
      </w:r>
    </w:p>
    <w:p w14:paraId="2D3AC9E4" w14:textId="0F55A45B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.1</w:t>
      </w:r>
      <w:r w:rsidR="00A92E99" w:rsidRPr="00F64299">
        <w:rPr>
          <w:rFonts w:ascii="宋体" w:hAnsi="宋体" w:hint="eastAsia"/>
          <w:szCs w:val="21"/>
        </w:rPr>
        <w:t>可邮寄或送至纸质版报价文件：</w:t>
      </w:r>
      <w:r w:rsidR="00A92E99" w:rsidRPr="00F64299">
        <w:rPr>
          <w:rFonts w:ascii="宋体" w:hAnsi="宋体"/>
          <w:szCs w:val="21"/>
        </w:rPr>
        <w:t>用A4纸张按顺序装订后请密封</w:t>
      </w:r>
      <w:r w:rsidR="00A92E99" w:rsidRPr="00F64299">
        <w:rPr>
          <w:rFonts w:ascii="宋体" w:hAnsi="宋体" w:hint="eastAsia"/>
          <w:szCs w:val="21"/>
        </w:rPr>
        <w:t xml:space="preserve">邮寄或送至“南京市溧水区新能源大道369号 南京金龙客车制造有限公司行政楼二楼招标中心” </w:t>
      </w:r>
      <w:r w:rsidRPr="002C46C1">
        <w:rPr>
          <w:rFonts w:ascii="宋体" w:hAnsi="宋体" w:hint="eastAsia"/>
          <w:szCs w:val="21"/>
        </w:rPr>
        <w:t>王亚军</w:t>
      </w:r>
      <w:r>
        <w:rPr>
          <w:rFonts w:ascii="宋体" w:hAnsi="宋体" w:hint="eastAsia"/>
          <w:szCs w:val="21"/>
        </w:rPr>
        <w:t>收</w:t>
      </w:r>
      <w:r w:rsidRPr="002C46C1">
        <w:rPr>
          <w:rFonts w:ascii="宋体" w:hAnsi="宋体" w:hint="eastAsia"/>
          <w:szCs w:val="21"/>
        </w:rPr>
        <w:t>； 电话：18351906610；邮箱：wangyajun@skywellcorp.com；</w:t>
      </w:r>
      <w:r w:rsidR="00A92E99" w:rsidRPr="00F64299">
        <w:rPr>
          <w:rFonts w:ascii="宋体" w:hAnsi="宋体" w:hint="eastAsia"/>
          <w:szCs w:val="21"/>
        </w:rPr>
        <w:t>；</w:t>
      </w:r>
    </w:p>
    <w:p w14:paraId="435FFF67" w14:textId="6CF030BD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</w:t>
      </w:r>
      <w:r w:rsidR="00A92E99" w:rsidRPr="00F64299">
        <w:rPr>
          <w:rFonts w:ascii="宋体" w:hAnsi="宋体"/>
          <w:szCs w:val="21"/>
        </w:rPr>
        <w:t>开标时邀请各家投标代表前来我司现场参与，现场开标的单位需填写附件</w:t>
      </w:r>
      <w:r w:rsidR="00A92E99" w:rsidRPr="00F64299">
        <w:rPr>
          <w:rFonts w:ascii="宋体" w:hAnsi="宋体" w:hint="eastAsia"/>
          <w:szCs w:val="21"/>
        </w:rPr>
        <w:t>2：“</w:t>
      </w:r>
      <w:r w:rsidR="00A92E99" w:rsidRPr="00F64299">
        <w:rPr>
          <w:rFonts w:ascii="宋体" w:hAnsi="宋体"/>
          <w:szCs w:val="21"/>
        </w:rPr>
        <w:t>临时出入许可</w:t>
      </w:r>
      <w:r w:rsidR="00A92E99" w:rsidRPr="00F64299">
        <w:rPr>
          <w:rFonts w:ascii="宋体" w:hAnsi="宋体" w:hint="eastAsia"/>
          <w:szCs w:val="21"/>
        </w:rPr>
        <w:t>”</w:t>
      </w:r>
      <w:r w:rsidR="00A92E99" w:rsidRPr="00F64299">
        <w:rPr>
          <w:rFonts w:ascii="宋体" w:hAnsi="宋体"/>
          <w:szCs w:val="21"/>
        </w:rPr>
        <w:t>进行进厂报备登记</w:t>
      </w:r>
      <w:r w:rsidR="00A92E99" w:rsidRPr="00F64299">
        <w:rPr>
          <w:rFonts w:ascii="宋体" w:hAnsi="宋体" w:hint="eastAsia"/>
          <w:szCs w:val="21"/>
        </w:rPr>
        <w:t>（无需盖章，填写完成开标前2天发送至招标联系人邮箱）；</w:t>
      </w:r>
      <w:r w:rsidR="00A92E99" w:rsidRPr="00F64299">
        <w:rPr>
          <w:rFonts w:ascii="宋体" w:hAnsi="宋体"/>
          <w:szCs w:val="21"/>
        </w:rPr>
        <w:t>如因疫情等原因无法现场参加，可</w:t>
      </w:r>
      <w:proofErr w:type="gramStart"/>
      <w:r w:rsidR="00A92E99" w:rsidRPr="00F64299">
        <w:rPr>
          <w:rFonts w:ascii="宋体" w:hAnsi="宋体"/>
          <w:szCs w:val="21"/>
        </w:rPr>
        <w:t>进入腾讯视频</w:t>
      </w:r>
      <w:proofErr w:type="gramEnd"/>
      <w:r w:rsidR="00A92E99" w:rsidRPr="00F64299">
        <w:rPr>
          <w:rFonts w:ascii="宋体" w:hAnsi="宋体"/>
          <w:szCs w:val="21"/>
        </w:rPr>
        <w:t>会议线上参加，会议号</w:t>
      </w:r>
      <w:r>
        <w:rPr>
          <w:rFonts w:ascii="宋体" w:hAnsi="宋体" w:hint="eastAsia"/>
          <w:szCs w:val="21"/>
        </w:rPr>
        <w:t>另行通知</w:t>
      </w:r>
      <w:r w:rsidR="00A92E99" w:rsidRPr="00F64299">
        <w:rPr>
          <w:rFonts w:ascii="宋体" w:hAnsi="宋体" w:hint="eastAsia"/>
          <w:szCs w:val="21"/>
        </w:rPr>
        <w:t>。</w:t>
      </w:r>
    </w:p>
    <w:p w14:paraId="54D5E882" w14:textId="25C7D85A" w:rsidR="00B40595" w:rsidRPr="00F64299" w:rsidRDefault="002C46C1" w:rsidP="00B40595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</w:t>
      </w:r>
      <w:r w:rsidR="00B40595" w:rsidRPr="00F64299">
        <w:rPr>
          <w:rFonts w:ascii="宋体" w:hAnsi="宋体" w:hint="eastAsia"/>
          <w:szCs w:val="21"/>
        </w:rPr>
        <w:t xml:space="preserve">投标人应提供投标文件全部内容的电子文档壹份U盘，并密封在投标文件的正本内。投标人将标书（含报价单、分项报价表、条件要求、营业执照、投标保证金回执、技术部分等）装订成册（正副各一份），密封成套并加盖公章，采用邮寄形式（如因疫情影响可发送加密电子版至招标人邮箱）。 </w:t>
      </w:r>
    </w:p>
    <w:p w14:paraId="2D45B81E" w14:textId="77777777" w:rsidR="00A92E99" w:rsidRPr="00F64299" w:rsidRDefault="00A92E99" w:rsidP="007C2E33">
      <w:pPr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4、投标保证金：</w:t>
      </w:r>
    </w:p>
    <w:p w14:paraId="33736D85" w14:textId="7341CA07" w:rsidR="002C46C1" w:rsidRDefault="00A2441E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2C46C1">
        <w:rPr>
          <w:rFonts w:ascii="宋体" w:hAnsi="宋体"/>
          <w:szCs w:val="21"/>
        </w:rPr>
        <w:t>2022年</w:t>
      </w:r>
      <w:r w:rsidR="002C5273">
        <w:rPr>
          <w:rFonts w:ascii="宋体" w:hAnsi="宋体"/>
          <w:szCs w:val="21"/>
        </w:rPr>
        <w:t>8</w:t>
      </w:r>
      <w:r w:rsidRPr="002C46C1">
        <w:rPr>
          <w:rFonts w:ascii="宋体" w:hAnsi="宋体"/>
          <w:szCs w:val="21"/>
        </w:rPr>
        <w:t>月</w:t>
      </w:r>
      <w:r w:rsidR="00020D1D">
        <w:rPr>
          <w:rFonts w:ascii="宋体" w:hAnsi="宋体"/>
          <w:szCs w:val="21"/>
        </w:rPr>
        <w:t>26</w:t>
      </w:r>
      <w:r w:rsidRPr="002C46C1">
        <w:rPr>
          <w:rFonts w:ascii="宋体" w:hAnsi="宋体"/>
          <w:szCs w:val="21"/>
        </w:rPr>
        <w:t>日</w:t>
      </w:r>
      <w:r w:rsidRPr="002C46C1">
        <w:rPr>
          <w:rFonts w:ascii="宋体" w:hAnsi="宋体" w:hint="eastAsia"/>
          <w:szCs w:val="21"/>
        </w:rPr>
        <w:t>前把</w:t>
      </w:r>
      <w:r w:rsidR="00A92E99" w:rsidRPr="002C46C1">
        <w:rPr>
          <w:rFonts w:ascii="宋体" w:hAnsi="宋体" w:hint="eastAsia"/>
          <w:szCs w:val="21"/>
        </w:rPr>
        <w:t>投标保证金</w:t>
      </w:r>
      <w:r w:rsidR="00B859D2">
        <w:rPr>
          <w:rFonts w:ascii="宋体" w:hAnsi="宋体"/>
          <w:color w:val="FF0000"/>
          <w:szCs w:val="21"/>
          <w:u w:val="single"/>
        </w:rPr>
        <w:t>1</w:t>
      </w:r>
      <w:r w:rsidRPr="00AB32B1">
        <w:rPr>
          <w:rFonts w:ascii="宋体" w:hAnsi="宋体" w:hint="eastAsia"/>
          <w:color w:val="FF0000"/>
          <w:szCs w:val="21"/>
          <w:u w:val="single"/>
        </w:rPr>
        <w:t>万元</w:t>
      </w:r>
      <w:r w:rsidRPr="007C2E33">
        <w:rPr>
          <w:rFonts w:ascii="宋体" w:hAnsi="宋体" w:hint="eastAsia"/>
          <w:szCs w:val="21"/>
        </w:rPr>
        <w:t>电汇至我司账户。</w:t>
      </w:r>
      <w:r w:rsidR="00A92E99" w:rsidRPr="002C46C1">
        <w:rPr>
          <w:rFonts w:ascii="宋体" w:hAnsi="宋体" w:hint="eastAsia"/>
          <w:szCs w:val="21"/>
        </w:rPr>
        <w:t>账户名称：南京开沃新能源汽车科技有限公司；账号：5</w:t>
      </w:r>
      <w:r w:rsidR="00A92E99" w:rsidRPr="002C46C1">
        <w:rPr>
          <w:rFonts w:ascii="宋体" w:hAnsi="宋体"/>
          <w:szCs w:val="21"/>
        </w:rPr>
        <w:t>5</w:t>
      </w:r>
      <w:r w:rsidR="00BF2323" w:rsidRPr="002C46C1">
        <w:rPr>
          <w:rFonts w:ascii="宋体" w:hAnsi="宋体"/>
          <w:szCs w:val="21"/>
        </w:rPr>
        <w:t>0</w:t>
      </w:r>
      <w:r w:rsidR="00A92E99" w:rsidRPr="002C46C1">
        <w:rPr>
          <w:rFonts w:ascii="宋体" w:hAnsi="宋体"/>
          <w:szCs w:val="21"/>
        </w:rPr>
        <w:t>875288857</w:t>
      </w:r>
      <w:r w:rsidR="00A92E99" w:rsidRPr="002C46C1">
        <w:rPr>
          <w:rFonts w:ascii="宋体" w:hAnsi="宋体" w:hint="eastAsia"/>
          <w:szCs w:val="21"/>
        </w:rPr>
        <w:t>；开户银行：中国银行股份有限公司溧水支行</w:t>
      </w:r>
      <w:r w:rsidR="00A92E99" w:rsidRPr="00F64299">
        <w:rPr>
          <w:rFonts w:ascii="宋体" w:hAnsi="宋体" w:hint="eastAsia"/>
          <w:szCs w:val="21"/>
        </w:rPr>
        <w:t>。</w:t>
      </w:r>
    </w:p>
    <w:p w14:paraId="66B51829" w14:textId="7EC3AA91" w:rsidR="00A92E99" w:rsidRPr="00F64299" w:rsidRDefault="00A92E99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 xml:space="preserve">递交方式：电汇 </w:t>
      </w:r>
    </w:p>
    <w:p w14:paraId="4A053789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5</w:t>
      </w:r>
      <w:r w:rsidRPr="007C2E33">
        <w:rPr>
          <w:rFonts w:ascii="宋体" w:hAnsi="宋体" w:hint="eastAsia"/>
          <w:b/>
          <w:szCs w:val="21"/>
        </w:rPr>
        <w:t>、履约保证金</w:t>
      </w:r>
      <w:r w:rsidR="007C2E33">
        <w:rPr>
          <w:rFonts w:ascii="宋体" w:hAnsi="宋体" w:hint="eastAsia"/>
          <w:bCs/>
          <w:szCs w:val="21"/>
        </w:rPr>
        <w:t>：</w:t>
      </w:r>
    </w:p>
    <w:p w14:paraId="4C6CBEC0" w14:textId="46266533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为中标金额5%，中标方的投标保证金转履约保证金，不足部分，以电汇补交。</w:t>
      </w:r>
    </w:p>
    <w:p w14:paraId="087CD944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6</w:t>
      </w:r>
      <w:r w:rsidRPr="007C2E33">
        <w:rPr>
          <w:rFonts w:ascii="宋体" w:hAnsi="宋体" w:hint="eastAsia"/>
          <w:b/>
          <w:szCs w:val="21"/>
        </w:rPr>
        <w:t>、付款方式：</w:t>
      </w:r>
    </w:p>
    <w:p w14:paraId="02DEAE23" w14:textId="07C36E4A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合同签订后支付合同总额的（30）％</w:t>
      </w:r>
      <w:r w:rsidR="007C2E33">
        <w:rPr>
          <w:rFonts w:ascii="宋体" w:hAnsi="宋体" w:hint="eastAsia"/>
          <w:bCs/>
          <w:szCs w:val="21"/>
        </w:rPr>
        <w:t>预付款</w:t>
      </w:r>
      <w:r w:rsidRPr="007C2E33">
        <w:rPr>
          <w:rFonts w:ascii="宋体" w:hAnsi="宋体" w:hint="eastAsia"/>
          <w:bCs/>
          <w:szCs w:val="21"/>
        </w:rPr>
        <w:t>；货到现场验收合格，支付合同总额的（30）％；终验收合格后支付合同总额（30）％；质保金为（10）％</w:t>
      </w:r>
      <w:r w:rsidR="00DB4490">
        <w:rPr>
          <w:rFonts w:ascii="宋体" w:hAnsi="宋体" w:hint="eastAsia"/>
          <w:bCs/>
          <w:szCs w:val="21"/>
        </w:rPr>
        <w:t>。</w:t>
      </w:r>
    </w:p>
    <w:p w14:paraId="33CB14C9" w14:textId="77777777" w:rsidR="00A92E99" w:rsidRPr="00481E3E" w:rsidRDefault="00A92E99" w:rsidP="00A92E99">
      <w:pPr>
        <w:shd w:val="clear" w:color="auto" w:fill="FFFFFF"/>
        <w:spacing w:line="360" w:lineRule="auto"/>
        <w:rPr>
          <w:rFonts w:eastAsia="幼圆"/>
          <w:b/>
          <w:szCs w:val="21"/>
        </w:rPr>
      </w:pPr>
      <w:r w:rsidRPr="0045644D">
        <w:rPr>
          <w:rFonts w:eastAsia="幼圆" w:hint="eastAsia"/>
          <w:b/>
          <w:szCs w:val="21"/>
        </w:rPr>
        <w:lastRenderedPageBreak/>
        <w:t>二</w:t>
      </w:r>
      <w:r>
        <w:rPr>
          <w:rFonts w:eastAsia="幼圆" w:hint="eastAsia"/>
          <w:b/>
          <w:szCs w:val="21"/>
        </w:rPr>
        <w:t>、</w:t>
      </w:r>
      <w:r w:rsidRPr="00481E3E">
        <w:rPr>
          <w:rFonts w:eastAsia="幼圆"/>
          <w:b/>
          <w:szCs w:val="21"/>
        </w:rPr>
        <w:t>招标内容</w:t>
      </w:r>
    </w:p>
    <w:p w14:paraId="10E932F9" w14:textId="6AAD9557" w:rsidR="00A92E99" w:rsidRDefault="00C00FDC" w:rsidP="00A92E99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附件1</w:t>
      </w:r>
      <w:r w:rsidRPr="00C00FDC">
        <w:rPr>
          <w:rFonts w:ascii="宋体" w:hAnsi="宋体"/>
          <w:b/>
          <w:sz w:val="28"/>
          <w:szCs w:val="28"/>
        </w:rPr>
        <w:t>:</w:t>
      </w:r>
      <w:r w:rsidR="00A92E99" w:rsidRPr="00E52526">
        <w:rPr>
          <w:rFonts w:ascii="宋体" w:hAnsi="宋体" w:hint="eastAsia"/>
          <w:b/>
          <w:sz w:val="28"/>
          <w:szCs w:val="28"/>
        </w:rPr>
        <w:t>报价书</w:t>
      </w:r>
      <w:r w:rsidR="0082035A">
        <w:rPr>
          <w:rFonts w:ascii="宋体" w:hAnsi="宋体" w:hint="eastAsia"/>
          <w:b/>
          <w:sz w:val="28"/>
          <w:szCs w:val="28"/>
        </w:rPr>
        <w:t>（1）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A92E99" w:rsidRPr="00897E95" w14:paraId="2A2BA057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3DAB" w14:textId="4FE29CCF" w:rsidR="00A92E99" w:rsidRPr="00897E95" w:rsidRDefault="0082035A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5" w:name="_Hlk107410056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唐山开沃</w:t>
            </w:r>
            <w:r w:rsidR="00F52E9F"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加注</w:t>
            </w:r>
            <w:proofErr w:type="gramEnd"/>
            <w:r w:rsidR="00F52E9F"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、气密检测设备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A92E99" w:rsidRPr="00897E95" w14:paraId="0E9A4510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2ED90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0A3D9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A34F" w14:textId="1B5D7F15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E1B2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34E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BF6C2" w14:textId="74B16E95" w:rsidR="00A92E99" w:rsidRPr="00897E95" w:rsidRDefault="00753E37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6217A" w14:textId="7173D2CD" w:rsidR="00A92E99" w:rsidRPr="00897E95" w:rsidRDefault="00D46348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3D9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F52E9F" w:rsidRPr="00897E95" w14:paraId="101A2333" w14:textId="77777777" w:rsidTr="00E70763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674FF" w14:textId="4829F09C" w:rsidR="00F52E9F" w:rsidRPr="00897E95" w:rsidRDefault="002C5273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043166E" w14:textId="31976CFC" w:rsidR="00F52E9F" w:rsidRPr="0006650C" w:rsidRDefault="00F52E9F" w:rsidP="00F52E9F">
            <w:pPr>
              <w:widowControl/>
              <w:jc w:val="center"/>
              <w:textAlignment w:val="center"/>
            </w:pPr>
            <w:r w:rsidRPr="004E0E56">
              <w:rPr>
                <w:rFonts w:hint="eastAsia"/>
              </w:rPr>
              <w:t>底盘气密检测设备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8C051DA" w14:textId="193CD438" w:rsidR="00F52E9F" w:rsidRPr="0006650C" w:rsidRDefault="00F52E9F" w:rsidP="00F52E9F">
            <w:pPr>
              <w:widowControl/>
              <w:jc w:val="left"/>
              <w:textAlignment w:val="center"/>
            </w:pPr>
            <w:r w:rsidRPr="004E0E56">
              <w:rPr>
                <w:rFonts w:hint="eastAsia"/>
              </w:rPr>
              <w:t>压力传感器精度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0F482" w14:textId="0796440A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80F0AC" w14:textId="4B3A348B" w:rsidR="00F52E9F" w:rsidRPr="006F0E79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DE154" w14:textId="77777777" w:rsidR="00F52E9F" w:rsidRPr="00897E95" w:rsidRDefault="00F52E9F" w:rsidP="00F52E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A5477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E74A4C" w14:textId="7777777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25753F0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4617" w14:textId="057926FC" w:rsidR="00F52E9F" w:rsidRPr="00897E95" w:rsidRDefault="002C5273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63A25F" w14:textId="65E06252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58CAF7" w14:textId="0474695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1EE7" w14:textId="6C28D5FA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015C79" w14:textId="75A5D120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5735F" w14:textId="77777777" w:rsidR="00F52E9F" w:rsidRPr="00897E95" w:rsidRDefault="00F52E9F" w:rsidP="00F52E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7EAD6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A90017" w14:textId="1D366750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042BA56C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029A" w14:textId="0F87BC62" w:rsidR="00F52E9F" w:rsidRPr="00897E95" w:rsidRDefault="002C5273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137D60" w14:textId="7554BBD2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BDA4E5" w14:textId="5A169F4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B9094" w14:textId="4EB6699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637C2" w14:textId="46FD9AE6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FDF1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F90B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9DE374" w14:textId="4B26329E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2E9F" w:rsidRPr="00897E95" w14:paraId="5D314F2E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97C87" w14:textId="3146F61A" w:rsidR="00F52E9F" w:rsidRPr="00897E95" w:rsidRDefault="002C5273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B2F45" w14:textId="0A2C499E" w:rsidR="00F52E9F" w:rsidRPr="00712057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1136F1" w14:textId="34B239D8" w:rsidR="00F52E9F" w:rsidRPr="00A4450B" w:rsidRDefault="00F52E9F" w:rsidP="00F52E9F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5A353" w14:textId="4D82F9B3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96F3" w14:textId="06322A0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9C0D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8C45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CAFBF9" w14:textId="77777777" w:rsidR="00F52E9F" w:rsidRPr="00593405" w:rsidRDefault="00F52E9F" w:rsidP="00F52E9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52E9F" w:rsidRPr="00897E95" w14:paraId="166070F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56CF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70BF7CC" w14:textId="15FA2D5D" w:rsidR="00F52E9F" w:rsidRDefault="00F52E9F" w:rsidP="00F52E9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2E3A95" w14:textId="77777777" w:rsidR="00F52E9F" w:rsidRPr="00897E95" w:rsidRDefault="00F52E9F" w:rsidP="00F52E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A33AF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73FA" w14:textId="77777777" w:rsidR="00F52E9F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70886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EDA31" w14:textId="77777777" w:rsidR="00F52E9F" w:rsidRPr="00897E95" w:rsidRDefault="00F52E9F" w:rsidP="00F52E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557A7" w14:textId="77777777" w:rsidR="00F52E9F" w:rsidRPr="00897E95" w:rsidRDefault="00F52E9F" w:rsidP="00F52E9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52E9F" w:rsidRPr="00897E95" w14:paraId="47FDC6CF" w14:textId="77777777" w:rsidTr="009008C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3CC5E" w14:textId="77777777" w:rsidR="00F52E9F" w:rsidRPr="00897E95" w:rsidRDefault="00F52E9F" w:rsidP="00F52E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41919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4C63C419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2A66E221" w14:textId="77777777" w:rsidR="00F52E9F" w:rsidRPr="00897E95" w:rsidRDefault="00F52E9F" w:rsidP="00F52E9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F52E9F" w:rsidRPr="00897E95" w14:paraId="1C0A0FA8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9E82" w14:textId="55DDCC12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7ACC9C91" w14:textId="38EAB019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169F617C" w14:textId="048095ED" w:rsidR="00F52E9F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467F486B" w14:textId="2F004E83" w:rsidR="00F52E9F" w:rsidRPr="00897E95" w:rsidRDefault="00F52E9F" w:rsidP="00F52E9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 w:rsidR="002C5273">
              <w:rPr>
                <w:rFonts w:ascii="宋体" w:hAnsi="宋体"/>
                <w:color w:val="FF0000"/>
                <w:sz w:val="18"/>
                <w:szCs w:val="18"/>
              </w:rPr>
              <w:t>60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bookmarkEnd w:id="5"/>
    </w:tbl>
    <w:p w14:paraId="5B2FA0E5" w14:textId="6186790F" w:rsidR="00A92E99" w:rsidRDefault="00A92E99" w:rsidP="00DF7B5A">
      <w:pPr>
        <w:spacing w:line="0" w:lineRule="atLeast"/>
        <w:ind w:firstLineChars="2497" w:firstLine="5244"/>
      </w:pPr>
    </w:p>
    <w:p w14:paraId="7EDF2896" w14:textId="77777777" w:rsidR="0082035A" w:rsidRDefault="0082035A" w:rsidP="00DF7B5A">
      <w:pPr>
        <w:spacing w:line="0" w:lineRule="atLeast"/>
        <w:ind w:firstLineChars="2497" w:firstLine="5244"/>
      </w:pPr>
    </w:p>
    <w:p w14:paraId="631D1192" w14:textId="2558FA7F" w:rsidR="0082035A" w:rsidRDefault="0082035A" w:rsidP="0082035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</w:t>
      </w:r>
      <w:r w:rsidR="006062FF">
        <w:rPr>
          <w:rFonts w:hint="eastAsia"/>
        </w:rPr>
        <w:t>：</w:t>
      </w:r>
    </w:p>
    <w:p w14:paraId="06498088" w14:textId="182EE3AD" w:rsidR="00A92E99" w:rsidRDefault="00A92E99" w:rsidP="00A92E99"/>
    <w:p w14:paraId="2362E8FC" w14:textId="77777777" w:rsidR="00B859D2" w:rsidRDefault="00B859D2" w:rsidP="00A92E99"/>
    <w:p w14:paraId="2983D33A" w14:textId="43A68891" w:rsidR="002125EE" w:rsidRDefault="002125EE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</w:t>
      </w:r>
      <w:r w:rsidR="00DE3F00">
        <w:rPr>
          <w:rFonts w:ascii="宋体" w:hAnsi="宋体"/>
          <w:b/>
          <w:sz w:val="28"/>
          <w:szCs w:val="28"/>
        </w:rPr>
        <w:t>2</w:t>
      </w:r>
      <w:r w:rsidRPr="00C00FDC">
        <w:rPr>
          <w:rFonts w:ascii="宋体" w:hAnsi="宋体"/>
          <w:b/>
          <w:sz w:val="28"/>
          <w:szCs w:val="28"/>
        </w:rPr>
        <w:t>:</w:t>
      </w:r>
      <w:r w:rsidRPr="00E52526">
        <w:rPr>
          <w:rFonts w:ascii="宋体" w:hAnsi="宋体" w:hint="eastAsia"/>
          <w:b/>
          <w:sz w:val="28"/>
          <w:szCs w:val="28"/>
        </w:rPr>
        <w:t>报价书</w:t>
      </w: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F52E9F" w:rsidRPr="00897E95" w14:paraId="55EA263A" w14:textId="77777777" w:rsidTr="00021507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B813E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唐山开沃</w:t>
            </w:r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加注</w:t>
            </w:r>
            <w:proofErr w:type="gramEnd"/>
            <w:r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、气密检测设备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F52E9F" w:rsidRPr="00897E95" w14:paraId="3B45EAB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95EE8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AA9F8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77812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6105F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EF170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1493A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31381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0291C" w14:textId="77777777" w:rsidR="00F52E9F" w:rsidRPr="00897E95" w:rsidRDefault="00F52E9F" w:rsidP="000215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B1696A" w:rsidRPr="00897E95" w14:paraId="01A3FC3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C66B2" w14:textId="1636B1BA" w:rsidR="00B1696A" w:rsidRPr="00897E95" w:rsidRDefault="002C5273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6C879E" w14:textId="74C3A3B4" w:rsidR="00B1696A" w:rsidRPr="0006650C" w:rsidRDefault="00B1696A" w:rsidP="00B1696A">
            <w:pPr>
              <w:widowControl/>
              <w:jc w:val="center"/>
              <w:textAlignment w:val="center"/>
            </w:pPr>
            <w:r w:rsidRPr="00FE38A9">
              <w:rPr>
                <w:rFonts w:hint="eastAsia"/>
              </w:rPr>
              <w:t>底盘气密检测设备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9B80C7" w14:textId="1EEAA77D" w:rsidR="00B1696A" w:rsidRPr="0006650C" w:rsidRDefault="00B1696A" w:rsidP="00B1696A">
            <w:pPr>
              <w:widowControl/>
              <w:jc w:val="left"/>
              <w:textAlignment w:val="center"/>
            </w:pPr>
            <w:r w:rsidRPr="00FE38A9">
              <w:rPr>
                <w:rFonts w:hint="eastAsia"/>
              </w:rPr>
              <w:t xml:space="preserve">　压力传感器精度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83DF6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95E073E" w14:textId="77777777" w:rsidR="00B1696A" w:rsidRPr="006F0E79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BF8C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93886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2A3E47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2C5CD3C8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F9C55" w14:textId="638BCC5E" w:rsidR="00B1696A" w:rsidRPr="00897E95" w:rsidRDefault="002C5273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0ED0DE4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3AE531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766AF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EAB3845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A69BC" w14:textId="77777777" w:rsidR="00B1696A" w:rsidRPr="00897E95" w:rsidRDefault="00B1696A" w:rsidP="00B1696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33C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E94084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57A5EDEE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5729B" w14:textId="0A1349B3" w:rsidR="00B1696A" w:rsidRPr="00897E95" w:rsidRDefault="002C5273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7A5AB5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9F6A6A5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40ED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199A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81331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52E5F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50B7BE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696A" w:rsidRPr="00897E95" w14:paraId="6B64D2DC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5B1AF" w14:textId="759C8C2F" w:rsidR="00B1696A" w:rsidRPr="00897E95" w:rsidRDefault="002C5273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69E4178" w14:textId="77777777" w:rsidR="00B1696A" w:rsidRPr="00712057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426998" w14:textId="77777777" w:rsidR="00B1696A" w:rsidRPr="00A4450B" w:rsidRDefault="00B1696A" w:rsidP="00B1696A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9AD41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889ED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037D8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B1EC8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3892CE" w14:textId="77777777" w:rsidR="00B1696A" w:rsidRPr="00593405" w:rsidRDefault="00B1696A" w:rsidP="00B1696A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1696A" w:rsidRPr="00897E95" w14:paraId="1A02E2B2" w14:textId="77777777" w:rsidTr="00021507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A3397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A99F076" w14:textId="77777777" w:rsidR="00B1696A" w:rsidRDefault="00B1696A" w:rsidP="00B1696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EAAB915" w14:textId="77777777" w:rsidR="00B1696A" w:rsidRPr="00897E95" w:rsidRDefault="00B1696A" w:rsidP="00B169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B28C8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4572" w14:textId="77777777" w:rsidR="00B1696A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CD026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A2251" w14:textId="77777777" w:rsidR="00B1696A" w:rsidRPr="00897E95" w:rsidRDefault="00B1696A" w:rsidP="00B169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32F1B" w14:textId="77777777" w:rsidR="00B1696A" w:rsidRPr="00897E95" w:rsidRDefault="00B1696A" w:rsidP="00B1696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1696A" w:rsidRPr="00897E95" w14:paraId="6A825AF7" w14:textId="77777777" w:rsidTr="0002150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F8FDE" w14:textId="77777777" w:rsidR="00B1696A" w:rsidRPr="00897E95" w:rsidRDefault="00B1696A" w:rsidP="00B169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233E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1CF7FB6F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7075992E" w14:textId="77777777" w:rsidR="00B1696A" w:rsidRPr="00897E95" w:rsidRDefault="00B1696A" w:rsidP="00B1696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B1696A" w:rsidRPr="00897E95" w14:paraId="51026904" w14:textId="77777777" w:rsidTr="00021507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8AD3E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6A4AF27F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5845DD35" w14:textId="77777777" w:rsidR="00B1696A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0B4429C0" w14:textId="09F55E36" w:rsidR="00B1696A" w:rsidRPr="00897E95" w:rsidRDefault="00B1696A" w:rsidP="00B1696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 w:rsidR="002C5273">
              <w:rPr>
                <w:rFonts w:ascii="宋体" w:hAnsi="宋体"/>
                <w:color w:val="FF0000"/>
                <w:sz w:val="18"/>
                <w:szCs w:val="18"/>
              </w:rPr>
              <w:t>60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14:paraId="0243655B" w14:textId="77777777" w:rsidR="00F52E9F" w:rsidRDefault="00F52E9F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</w:p>
    <w:p w14:paraId="37B46474" w14:textId="1E7E783B" w:rsidR="002125EE" w:rsidRPr="002125EE" w:rsidRDefault="002125EE" w:rsidP="00A92E99"/>
    <w:p w14:paraId="269EDA9A" w14:textId="77777777" w:rsidR="009008CA" w:rsidRDefault="009008CA" w:rsidP="009008C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日期：</w:t>
      </w:r>
    </w:p>
    <w:p w14:paraId="74D72AD9" w14:textId="77777777" w:rsidR="002125EE" w:rsidRPr="009008CA" w:rsidRDefault="002125EE" w:rsidP="00A92E99"/>
    <w:p w14:paraId="211CB6BF" w14:textId="77777777" w:rsidR="00A92E99" w:rsidRDefault="00A92E99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14:paraId="659B7CB3" w14:textId="77777777" w:rsidR="00A92E99" w:rsidRDefault="00A92E99" w:rsidP="00A92E9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lastRenderedPageBreak/>
        <w:br w:type="page"/>
      </w:r>
    </w:p>
    <w:p w14:paraId="190BCB87" w14:textId="77777777" w:rsidR="00A92E99" w:rsidRPr="00906732" w:rsidRDefault="00C00FDC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C00FDC">
        <w:rPr>
          <w:rFonts w:ascii="宋体" w:hAnsi="宋体" w:cs="宋体" w:hint="eastAsia"/>
          <w:b/>
          <w:color w:val="000000"/>
          <w:kern w:val="0"/>
          <w:sz w:val="32"/>
          <w:szCs w:val="18"/>
        </w:rPr>
        <w:lastRenderedPageBreak/>
        <w:t>附件</w:t>
      </w:r>
      <w:r w:rsidRPr="00C00FDC">
        <w:rPr>
          <w:rFonts w:ascii="宋体" w:hAnsi="宋体" w:cs="宋体"/>
          <w:b/>
          <w:color w:val="000000"/>
          <w:kern w:val="0"/>
          <w:sz w:val="32"/>
          <w:szCs w:val="18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  <w:szCs w:val="18"/>
        </w:rPr>
        <w:t>：</w:t>
      </w:r>
      <w:r w:rsidR="00A92E99" w:rsidRPr="00906732">
        <w:rPr>
          <w:rFonts w:ascii="宋体" w:hAnsi="宋体" w:hint="eastAsia"/>
          <w:b/>
          <w:bCs/>
          <w:sz w:val="32"/>
          <w:szCs w:val="32"/>
        </w:rPr>
        <w:t>技术要求</w:t>
      </w:r>
    </w:p>
    <w:p w14:paraId="748BAE1E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6" w:name="_Toc106706451"/>
      <w:r>
        <w:rPr>
          <w:rFonts w:ascii="宋体" w:hAnsi="宋体" w:cstheme="minorBidi" w:hint="eastAsia"/>
          <w:b/>
          <w:bCs/>
          <w:sz w:val="30"/>
          <w:szCs w:val="30"/>
        </w:rPr>
        <w:t>（一）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项目概述</w:t>
      </w:r>
      <w:bookmarkEnd w:id="6"/>
    </w:p>
    <w:p w14:paraId="2DA397F5" w14:textId="252BFAFC" w:rsidR="00A92E99" w:rsidRDefault="00A92E99" w:rsidP="00897B3F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本项目为交钥匙项目，</w:t>
      </w:r>
      <w:r w:rsidR="00B7178A">
        <w:rPr>
          <w:rFonts w:ascii="宋体" w:hAnsi="宋体" w:cstheme="minorEastAsia" w:hint="eastAsia"/>
          <w:sz w:val="24"/>
        </w:rPr>
        <w:t>包含</w:t>
      </w:r>
      <w:r w:rsidR="00B1696A" w:rsidRPr="00B1696A">
        <w:rPr>
          <w:rFonts w:ascii="宋体" w:hAnsi="宋体" w:cstheme="minorEastAsia" w:hint="eastAsia"/>
          <w:sz w:val="24"/>
        </w:rPr>
        <w:t>唐山开沃、</w:t>
      </w:r>
      <w:proofErr w:type="gramStart"/>
      <w:r w:rsidR="00B1696A" w:rsidRPr="00B1696A">
        <w:rPr>
          <w:rFonts w:ascii="宋体" w:hAnsi="宋体" w:cstheme="minorEastAsia" w:hint="eastAsia"/>
          <w:sz w:val="24"/>
        </w:rPr>
        <w:t>新疆开沃气密</w:t>
      </w:r>
      <w:proofErr w:type="gramEnd"/>
      <w:r w:rsidR="00B1696A" w:rsidRPr="00B1696A">
        <w:rPr>
          <w:rFonts w:ascii="宋体" w:hAnsi="宋体" w:cstheme="minorEastAsia" w:hint="eastAsia"/>
          <w:sz w:val="24"/>
        </w:rPr>
        <w:t>检测设备项目</w:t>
      </w:r>
      <w:r w:rsidR="00661E7E" w:rsidRPr="00661E7E">
        <w:rPr>
          <w:rFonts w:ascii="宋体" w:hAnsi="宋体" w:cstheme="minorEastAsia" w:hint="eastAsia"/>
          <w:sz w:val="24"/>
        </w:rPr>
        <w:t>设备及配套项目</w:t>
      </w:r>
      <w:r w:rsidR="006062FF" w:rsidRPr="006062FF">
        <w:rPr>
          <w:rFonts w:ascii="宋体" w:hAnsi="宋体" w:cstheme="minorEastAsia" w:hint="eastAsia"/>
          <w:sz w:val="24"/>
        </w:rPr>
        <w:t>的</w:t>
      </w:r>
      <w:r w:rsidR="00897B3F" w:rsidRPr="00897B3F">
        <w:rPr>
          <w:rFonts w:ascii="宋体" w:hAnsi="宋体" w:cstheme="minorEastAsia" w:hint="eastAsia"/>
          <w:sz w:val="24"/>
        </w:rPr>
        <w:t>设计、制造、安装、调试、培训、交付、售后服务等</w:t>
      </w:r>
      <w:r>
        <w:rPr>
          <w:rFonts w:ascii="宋体" w:hAnsi="宋体" w:cstheme="minorEastAsia" w:hint="eastAsia"/>
          <w:sz w:val="24"/>
        </w:rPr>
        <w:t>。</w:t>
      </w:r>
    </w:p>
    <w:p w14:paraId="78094A92" w14:textId="23486652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项目名称：</w:t>
      </w:r>
      <w:r w:rsidR="00B1696A" w:rsidRPr="00B1696A">
        <w:rPr>
          <w:rFonts w:ascii="宋体" w:hAnsi="宋体" w:cstheme="minorEastAsia" w:hint="eastAsia"/>
          <w:sz w:val="24"/>
        </w:rPr>
        <w:t>唐山开沃、</w:t>
      </w:r>
      <w:proofErr w:type="gramStart"/>
      <w:r w:rsidR="00B1696A" w:rsidRPr="00B1696A">
        <w:rPr>
          <w:rFonts w:ascii="宋体" w:hAnsi="宋体" w:cstheme="minorEastAsia" w:hint="eastAsia"/>
          <w:sz w:val="24"/>
        </w:rPr>
        <w:t>新疆开沃气密</w:t>
      </w:r>
      <w:proofErr w:type="gramEnd"/>
      <w:r w:rsidR="00B1696A" w:rsidRPr="00B1696A">
        <w:rPr>
          <w:rFonts w:ascii="宋体" w:hAnsi="宋体" w:cstheme="minorEastAsia" w:hint="eastAsia"/>
          <w:sz w:val="24"/>
        </w:rPr>
        <w:t>检测设备项目</w:t>
      </w:r>
    </w:p>
    <w:p w14:paraId="177EC890" w14:textId="14D8FD04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bookmarkStart w:id="7" w:name="1.2项目地点：陕西_渭南"/>
      <w:bookmarkEnd w:id="7"/>
      <w:r>
        <w:rPr>
          <w:rFonts w:ascii="宋体" w:hAnsi="宋体" w:cstheme="minorEastAsia" w:hint="eastAsia"/>
          <w:sz w:val="24"/>
        </w:rPr>
        <w:t>项目地点：</w:t>
      </w:r>
      <w:proofErr w:type="gramStart"/>
      <w:r w:rsidR="00D63F3B" w:rsidRPr="00D63F3B">
        <w:rPr>
          <w:rFonts w:ascii="宋体" w:hAnsi="宋体" w:cstheme="minorEastAsia" w:hint="eastAsia"/>
          <w:sz w:val="24"/>
        </w:rPr>
        <w:t>唐山开沃新能源</w:t>
      </w:r>
      <w:proofErr w:type="gramEnd"/>
      <w:r w:rsidR="00D63F3B" w:rsidRPr="00D63F3B">
        <w:rPr>
          <w:rFonts w:ascii="宋体" w:hAnsi="宋体" w:cstheme="minorEastAsia" w:hint="eastAsia"/>
          <w:sz w:val="24"/>
        </w:rPr>
        <w:t>汽车有限公司、新疆开沃新能源汽车有限公司</w:t>
      </w:r>
    </w:p>
    <w:p w14:paraId="75E10A29" w14:textId="1299FF7D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项目内容：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2059"/>
      </w:tblGrid>
      <w:tr w:rsidR="00D63F3B" w:rsidRPr="00D63F3B" w14:paraId="330E0956" w14:textId="77777777" w:rsidTr="00A4450B">
        <w:tc>
          <w:tcPr>
            <w:tcW w:w="709" w:type="dxa"/>
            <w:shd w:val="clear" w:color="auto" w:fill="auto"/>
            <w:vAlign w:val="center"/>
          </w:tcPr>
          <w:p w14:paraId="13417496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225F3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C31E0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F02373E" w14:textId="77777777" w:rsidR="00D63F3B" w:rsidRPr="00D63F3B" w:rsidRDefault="00D63F3B" w:rsidP="00A4450B">
            <w:pPr>
              <w:spacing w:line="360" w:lineRule="auto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规格型号与技术要求</w:t>
            </w:r>
          </w:p>
        </w:tc>
      </w:tr>
      <w:tr w:rsidR="00D63F3B" w:rsidRPr="00D63F3B" w14:paraId="4942335A" w14:textId="77777777" w:rsidTr="00A4450B">
        <w:tc>
          <w:tcPr>
            <w:tcW w:w="709" w:type="dxa"/>
            <w:shd w:val="clear" w:color="auto" w:fill="auto"/>
            <w:vAlign w:val="center"/>
          </w:tcPr>
          <w:p w14:paraId="3C88EA7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983A09" w14:textId="0DCA46DA" w:rsidR="00D63F3B" w:rsidRPr="00D63F3B" w:rsidRDefault="00B1696A" w:rsidP="00D63F3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val="zh-CN"/>
              </w:rPr>
            </w:pPr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唐山开沃、</w:t>
            </w:r>
            <w:proofErr w:type="gramStart"/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新疆开沃加注</w:t>
            </w:r>
            <w:proofErr w:type="gramEnd"/>
            <w:r w:rsidRPr="00B1696A">
              <w:rPr>
                <w:rFonts w:ascii="宋体" w:hAnsi="宋体" w:hint="eastAsia"/>
                <w:bCs/>
                <w:sz w:val="18"/>
                <w:szCs w:val="18"/>
              </w:rPr>
              <w:t>、气密检测设备项目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764CE" w14:textId="4B31D06C" w:rsidR="00D63F3B" w:rsidRPr="00D63F3B" w:rsidRDefault="00DF13B8" w:rsidP="00D63F3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见附表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2E2FE4A" w14:textId="44C1804F" w:rsidR="00D63F3B" w:rsidRPr="00D63F3B" w:rsidRDefault="00D63F3B" w:rsidP="00D63F3B">
            <w:pPr>
              <w:spacing w:line="360" w:lineRule="auto"/>
              <w:ind w:firstLineChars="300" w:firstLine="540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详见技术要求</w:t>
            </w:r>
          </w:p>
        </w:tc>
      </w:tr>
    </w:tbl>
    <w:p w14:paraId="38EB1E8D" w14:textId="77777777" w:rsidR="00D63F3B" w:rsidRPr="00D63F3B" w:rsidRDefault="00D63F3B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</w:p>
    <w:p w14:paraId="5DEAC5F7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8" w:name="_Toc106706452"/>
      <w:r w:rsidRPr="006E210E">
        <w:rPr>
          <w:rFonts w:ascii="宋体" w:hAnsi="宋体" w:cstheme="minorBidi" w:hint="eastAsia"/>
          <w:b/>
          <w:bCs/>
          <w:sz w:val="30"/>
          <w:szCs w:val="30"/>
        </w:rPr>
        <w:t>（二）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基本环境</w:t>
      </w:r>
      <w:bookmarkEnd w:id="8"/>
    </w:p>
    <w:p w14:paraId="48D2F879" w14:textId="77777777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环境温度：-10℃~40℃</w:t>
      </w:r>
    </w:p>
    <w:p w14:paraId="609318F7" w14:textId="587AB1A9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相对湿度：40%-90％（无冷凝）</w:t>
      </w:r>
    </w:p>
    <w:p w14:paraId="6E8BCBF1" w14:textId="26116908" w:rsidR="00A92E99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工作电源：三相五线制交流电 AC380V±15%，AC220V±15%， 50HZ±2HZ；</w:t>
      </w:r>
    </w:p>
    <w:p w14:paraId="49A92C69" w14:textId="2843B169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bookmarkStart w:id="9" w:name="_Hlk107392136"/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生产纲领</w:t>
      </w:r>
    </w:p>
    <w:bookmarkEnd w:id="9"/>
    <w:p w14:paraId="7A1986F7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生产纲领： 3000辆/年 </w:t>
      </w:r>
    </w:p>
    <w:p w14:paraId="405BB53B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工作制度：全年工作按250天，单班工作制，单班8小时。   </w:t>
      </w:r>
    </w:p>
    <w:p w14:paraId="0AAED65F" w14:textId="7EDEE9B6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交货期</w:t>
      </w:r>
    </w:p>
    <w:p w14:paraId="709EC795" w14:textId="49BCE68B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 合同生效后：</w:t>
      </w:r>
      <w:r w:rsidR="00897B3F">
        <w:rPr>
          <w:rFonts w:ascii="宋体" w:hAnsi="宋体" w:cstheme="minorEastAsia"/>
          <w:sz w:val="24"/>
        </w:rPr>
        <w:t>60</w:t>
      </w:r>
      <w:r w:rsidRPr="00E45582">
        <w:rPr>
          <w:rFonts w:ascii="宋体" w:hAnsi="宋体" w:cstheme="minorEastAsia" w:hint="eastAsia"/>
          <w:sz w:val="24"/>
        </w:rPr>
        <w:t xml:space="preserve">天内进厂安装， </w:t>
      </w:r>
      <w:r w:rsidR="0063411E">
        <w:rPr>
          <w:rFonts w:ascii="宋体" w:hAnsi="宋体" w:cstheme="minorEastAsia"/>
          <w:sz w:val="24"/>
        </w:rPr>
        <w:t>15</w:t>
      </w:r>
      <w:r w:rsidRPr="00E45582">
        <w:rPr>
          <w:rFonts w:ascii="宋体" w:hAnsi="宋体" w:cstheme="minorEastAsia" w:hint="eastAsia"/>
          <w:sz w:val="24"/>
        </w:rPr>
        <w:t>天调试结束。</w:t>
      </w:r>
    </w:p>
    <w:p w14:paraId="38C24C2E" w14:textId="7A877233" w:rsidR="00E45582" w:rsidRDefault="00E45582" w:rsidP="00E45582">
      <w:pPr>
        <w:adjustRightInd w:val="0"/>
        <w:snapToGrid w:val="0"/>
        <w:spacing w:line="360" w:lineRule="auto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（四）</w:t>
      </w:r>
      <w:r w:rsidRPr="00E45582">
        <w:rPr>
          <w:rFonts w:ascii="宋体" w:hAnsi="宋体" w:cstheme="minorBidi" w:hint="eastAsia"/>
          <w:b/>
          <w:bCs/>
          <w:sz w:val="30"/>
          <w:szCs w:val="30"/>
        </w:rPr>
        <w:t>应用规范和标准</w:t>
      </w:r>
    </w:p>
    <w:p w14:paraId="04F72ED4" w14:textId="240CC914" w:rsidR="00E45582" w:rsidRDefault="00F7756B" w:rsidP="00F7756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theme="minorBidi" w:hint="eastAsia"/>
          <w:b/>
          <w:bCs/>
          <w:sz w:val="24"/>
        </w:rPr>
        <w:t xml:space="preserve"> </w:t>
      </w:r>
      <w:r>
        <w:rPr>
          <w:rFonts w:ascii="宋体" w:hAnsi="宋体" w:cstheme="minorBidi"/>
          <w:b/>
          <w:bCs/>
          <w:sz w:val="24"/>
        </w:rPr>
        <w:t xml:space="preserve">     </w:t>
      </w:r>
      <w:r w:rsidRPr="00F7756B">
        <w:rPr>
          <w:rFonts w:ascii="宋体" w:hAnsi="宋体" w:cstheme="minorBidi" w:hint="eastAsia"/>
          <w:sz w:val="24"/>
        </w:rPr>
        <w:t>执行</w:t>
      </w:r>
      <w:r w:rsidR="00B1696A">
        <w:rPr>
          <w:rFonts w:ascii="宋体" w:hAnsi="宋体" w:cstheme="minorBidi" w:hint="eastAsia"/>
          <w:sz w:val="24"/>
        </w:rPr>
        <w:t>相关</w:t>
      </w:r>
      <w:r w:rsidRPr="00F7756B">
        <w:rPr>
          <w:rFonts w:ascii="宋体" w:hAnsi="宋体" w:cstheme="minorBidi" w:hint="eastAsia"/>
          <w:sz w:val="24"/>
        </w:rPr>
        <w:t>国家相关标准</w:t>
      </w:r>
    </w:p>
    <w:p w14:paraId="740501D4" w14:textId="77777777" w:rsidR="00301C51" w:rsidRDefault="00C00FDC" w:rsidP="00301C51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0" w:name="1.3.12.8IEC国际电工技术委员会的有关标准"/>
      <w:bookmarkStart w:id="11" w:name="_Toc106706453"/>
      <w:bookmarkEnd w:id="10"/>
      <w:r>
        <w:rPr>
          <w:rFonts w:ascii="宋体" w:hAnsi="宋体" w:cstheme="minorBidi" w:hint="eastAsia"/>
          <w:b/>
          <w:bCs/>
          <w:sz w:val="30"/>
          <w:szCs w:val="30"/>
        </w:rPr>
        <w:t>（</w:t>
      </w:r>
      <w:r w:rsidR="00A43E4C">
        <w:rPr>
          <w:rFonts w:ascii="宋体" w:hAnsi="宋体" w:cstheme="minorBidi" w:hint="eastAsia"/>
          <w:b/>
          <w:bCs/>
          <w:sz w:val="30"/>
          <w:szCs w:val="30"/>
        </w:rPr>
        <w:t>五</w:t>
      </w:r>
      <w:r>
        <w:rPr>
          <w:rFonts w:ascii="宋体" w:hAnsi="宋体" w:cstheme="minorBidi" w:hint="eastAsia"/>
          <w:b/>
          <w:bCs/>
          <w:sz w:val="30"/>
          <w:szCs w:val="30"/>
        </w:rPr>
        <w:t>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供货范围、主要参数</w:t>
      </w:r>
      <w:bookmarkStart w:id="12" w:name="_Toc106706457"/>
      <w:bookmarkEnd w:id="11"/>
    </w:p>
    <w:p w14:paraId="55FD00A1" w14:textId="44D478BB" w:rsidR="001769DC" w:rsidRDefault="001769DC" w:rsidP="00301C51">
      <w:pPr>
        <w:ind w:left="720" w:hanging="720"/>
        <w:jc w:val="left"/>
        <w:outlineLvl w:val="0"/>
        <w:rPr>
          <w:rFonts w:ascii="宋体" w:hAnsi="宋体" w:cs="宋体"/>
          <w:b/>
          <w:bCs/>
          <w:sz w:val="28"/>
          <w:szCs w:val="32"/>
        </w:rPr>
      </w:pPr>
      <w:r>
        <w:rPr>
          <w:rFonts w:ascii="宋体" w:hAnsi="宋体" w:cstheme="minorBidi"/>
          <w:b/>
          <w:bCs/>
          <w:sz w:val="30"/>
          <w:szCs w:val="30"/>
        </w:rPr>
        <w:t>5.1</w:t>
      </w:r>
      <w:r w:rsidR="00301C51">
        <w:rPr>
          <w:rFonts w:ascii="宋体" w:hAnsi="宋体" w:cstheme="minorBidi" w:hint="eastAsia"/>
          <w:b/>
          <w:bCs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sz w:val="28"/>
          <w:szCs w:val="32"/>
        </w:rPr>
        <w:t>供货明细</w:t>
      </w:r>
    </w:p>
    <w:p w14:paraId="4C3EC24D" w14:textId="31051197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t>唐山开沃：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41"/>
        <w:gridCol w:w="2490"/>
        <w:gridCol w:w="840"/>
        <w:gridCol w:w="735"/>
        <w:gridCol w:w="1840"/>
      </w:tblGrid>
      <w:tr w:rsidR="00B1696A" w:rsidRPr="00B1696A" w14:paraId="106E2506" w14:textId="77777777" w:rsidTr="00021507">
        <w:trPr>
          <w:trHeight w:val="420"/>
          <w:jc w:val="center"/>
        </w:trPr>
        <w:tc>
          <w:tcPr>
            <w:tcW w:w="760" w:type="dxa"/>
            <w:vAlign w:val="center"/>
          </w:tcPr>
          <w:p w14:paraId="33565C6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2941" w:type="dxa"/>
            <w:vAlign w:val="center"/>
          </w:tcPr>
          <w:p w14:paraId="132393B1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2490" w:type="dxa"/>
            <w:vAlign w:val="center"/>
          </w:tcPr>
          <w:p w14:paraId="56E5B09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说明（特征参数）</w:t>
            </w:r>
          </w:p>
        </w:tc>
        <w:tc>
          <w:tcPr>
            <w:tcW w:w="840" w:type="dxa"/>
            <w:vAlign w:val="center"/>
          </w:tcPr>
          <w:p w14:paraId="44B448AD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35" w:type="dxa"/>
            <w:vAlign w:val="center"/>
          </w:tcPr>
          <w:p w14:paraId="5354FB0D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840" w:type="dxa"/>
            <w:vAlign w:val="center"/>
          </w:tcPr>
          <w:p w14:paraId="7E2FF24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B1696A" w:rsidRPr="00B1696A" w14:paraId="527AD3ED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1BE6B51C" w14:textId="6E850BD5" w:rsidR="00B1696A" w:rsidRPr="00B1696A" w:rsidRDefault="002C5273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7CBEA226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底盘气密检测设备</w:t>
            </w:r>
          </w:p>
        </w:tc>
        <w:tc>
          <w:tcPr>
            <w:tcW w:w="2490" w:type="dxa"/>
            <w:vAlign w:val="center"/>
          </w:tcPr>
          <w:p w14:paraId="385F87B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压力传感器精度</w:t>
            </w:r>
          </w:p>
          <w:p w14:paraId="43E721EB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±2.5%FS　</w:t>
            </w:r>
          </w:p>
        </w:tc>
        <w:tc>
          <w:tcPr>
            <w:tcW w:w="840" w:type="dxa"/>
            <w:vAlign w:val="center"/>
          </w:tcPr>
          <w:p w14:paraId="150D206C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33A17FD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Align w:val="center"/>
          </w:tcPr>
          <w:p w14:paraId="55B316B4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4B38F98" w14:textId="3798A4B1" w:rsidR="00F7756B" w:rsidRDefault="00F7756B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2399FE5" w14:textId="250A6D7F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t>新疆开沃：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941"/>
        <w:gridCol w:w="2490"/>
        <w:gridCol w:w="840"/>
        <w:gridCol w:w="735"/>
        <w:gridCol w:w="1840"/>
      </w:tblGrid>
      <w:tr w:rsidR="00B1696A" w:rsidRPr="00B1696A" w14:paraId="26093E09" w14:textId="77777777" w:rsidTr="00021507">
        <w:trPr>
          <w:trHeight w:val="420"/>
          <w:jc w:val="center"/>
        </w:trPr>
        <w:tc>
          <w:tcPr>
            <w:tcW w:w="760" w:type="dxa"/>
            <w:vAlign w:val="center"/>
          </w:tcPr>
          <w:p w14:paraId="1BCDC75A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>序号</w:t>
            </w:r>
          </w:p>
        </w:tc>
        <w:tc>
          <w:tcPr>
            <w:tcW w:w="2941" w:type="dxa"/>
            <w:vAlign w:val="center"/>
          </w:tcPr>
          <w:p w14:paraId="40657FBE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2490" w:type="dxa"/>
            <w:vAlign w:val="center"/>
          </w:tcPr>
          <w:p w14:paraId="10E270C5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说明（特征参数）</w:t>
            </w:r>
          </w:p>
        </w:tc>
        <w:tc>
          <w:tcPr>
            <w:tcW w:w="840" w:type="dxa"/>
            <w:vAlign w:val="center"/>
          </w:tcPr>
          <w:p w14:paraId="5A0CF9C0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735" w:type="dxa"/>
            <w:vAlign w:val="center"/>
          </w:tcPr>
          <w:p w14:paraId="3ED61FD4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840" w:type="dxa"/>
            <w:vAlign w:val="center"/>
          </w:tcPr>
          <w:p w14:paraId="378FE321" w14:textId="77777777" w:rsidR="00B1696A" w:rsidRPr="00B1696A" w:rsidRDefault="00B1696A" w:rsidP="00B169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备注</w:t>
            </w:r>
          </w:p>
        </w:tc>
      </w:tr>
      <w:tr w:rsidR="00B1696A" w:rsidRPr="00B1696A" w14:paraId="63D518A7" w14:textId="77777777" w:rsidTr="00021507">
        <w:trPr>
          <w:trHeight w:val="408"/>
          <w:jc w:val="center"/>
        </w:trPr>
        <w:tc>
          <w:tcPr>
            <w:tcW w:w="760" w:type="dxa"/>
            <w:vAlign w:val="center"/>
          </w:tcPr>
          <w:p w14:paraId="3984DB9B" w14:textId="572247F3" w:rsidR="00B1696A" w:rsidRPr="00B1696A" w:rsidRDefault="002C5273" w:rsidP="00B16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38E9A3F9" w14:textId="77777777" w:rsidR="00B1696A" w:rsidRPr="00B1696A" w:rsidRDefault="00B1696A" w:rsidP="00B16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底盘气密检测设备</w:t>
            </w:r>
          </w:p>
        </w:tc>
        <w:tc>
          <w:tcPr>
            <w:tcW w:w="2490" w:type="dxa"/>
            <w:vAlign w:val="center"/>
          </w:tcPr>
          <w:p w14:paraId="7644590D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 xml:space="preserve">　压力传感器精度</w:t>
            </w:r>
          </w:p>
          <w:p w14:paraId="37194082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±2.5%FS</w:t>
            </w:r>
          </w:p>
        </w:tc>
        <w:tc>
          <w:tcPr>
            <w:tcW w:w="840" w:type="dxa"/>
            <w:vAlign w:val="center"/>
          </w:tcPr>
          <w:p w14:paraId="5ECC8D92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14:paraId="68600BC7" w14:textId="77777777" w:rsidR="00B1696A" w:rsidRPr="00B1696A" w:rsidRDefault="00B1696A" w:rsidP="00B1696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B1696A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套</w:t>
            </w:r>
          </w:p>
        </w:tc>
        <w:tc>
          <w:tcPr>
            <w:tcW w:w="1840" w:type="dxa"/>
            <w:vAlign w:val="center"/>
          </w:tcPr>
          <w:p w14:paraId="47B0C728" w14:textId="77777777" w:rsidR="00B1696A" w:rsidRPr="00B1696A" w:rsidRDefault="00B1696A" w:rsidP="00B169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C17609A" w14:textId="3756A35F" w:rsidR="00346BAC" w:rsidRDefault="00346BA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0F6711F8" w14:textId="26C0D779" w:rsidR="00F7756B" w:rsidRPr="00F7756B" w:rsidRDefault="00A31EE9" w:rsidP="00A31EE9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5</w:t>
      </w:r>
      <w:r>
        <w:rPr>
          <w:rFonts w:ascii="宋体" w:hAnsi="宋体" w:cstheme="minorBidi"/>
          <w:b/>
          <w:bCs/>
          <w:sz w:val="30"/>
          <w:szCs w:val="30"/>
        </w:rPr>
        <w:t>.2</w:t>
      </w:r>
      <w:r w:rsidR="00F7756B" w:rsidRPr="00F7756B">
        <w:rPr>
          <w:rFonts w:ascii="宋体" w:hAnsi="宋体" w:cstheme="minorBidi" w:hint="eastAsia"/>
          <w:b/>
          <w:bCs/>
          <w:sz w:val="30"/>
          <w:szCs w:val="30"/>
        </w:rPr>
        <w:t>设备的主要参数</w:t>
      </w:r>
      <w:r>
        <w:rPr>
          <w:rFonts w:ascii="宋体" w:hAnsi="宋体" w:cstheme="minorBidi" w:hint="eastAsia"/>
          <w:b/>
          <w:bCs/>
          <w:sz w:val="30"/>
          <w:szCs w:val="30"/>
        </w:rPr>
        <w:t>、技术要求</w:t>
      </w:r>
    </w:p>
    <w:p w14:paraId="58EE0AF4" w14:textId="15920934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bookmarkStart w:id="13" w:name="_Toc39564517"/>
      <w:r w:rsidRPr="00B1696A">
        <w:rPr>
          <w:rFonts w:ascii="宋体" w:hAnsi="宋体" w:cs="Arial" w:hint="eastAsia"/>
          <w:bCs/>
          <w:color w:val="000000"/>
          <w:sz w:val="24"/>
        </w:rPr>
        <w:t>（</w:t>
      </w:r>
      <w:r w:rsidR="002C5273">
        <w:rPr>
          <w:rFonts w:ascii="宋体" w:hAnsi="宋体" w:cs="Arial" w:hint="eastAsia"/>
          <w:bCs/>
          <w:color w:val="000000"/>
          <w:sz w:val="24"/>
        </w:rPr>
        <w:t>一</w:t>
      </w:r>
      <w:r w:rsidRPr="00B1696A">
        <w:rPr>
          <w:rFonts w:ascii="宋体" w:hAnsi="宋体" w:cs="Arial" w:hint="eastAsia"/>
          <w:bCs/>
          <w:color w:val="000000"/>
          <w:sz w:val="24"/>
        </w:rPr>
        <w:t>）底盘气密检测设备</w:t>
      </w:r>
    </w:p>
    <w:p w14:paraId="3F270B82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1、工艺流程</w:t>
      </w:r>
    </w:p>
    <w:p w14:paraId="57F13E09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</w:t>
      </w:r>
      <w:r w:rsidRPr="00B1696A">
        <w:rPr>
          <w:rFonts w:ascii="宋体" w:hAnsi="宋体" w:cs="Arial"/>
          <w:bCs/>
          <w:color w:val="000000"/>
          <w:sz w:val="24"/>
        </w:rPr>
        <w:t>.1</w:t>
      </w:r>
      <w:r w:rsidRPr="00B1696A">
        <w:rPr>
          <w:rFonts w:ascii="宋体" w:hAnsi="宋体" w:cs="Arial" w:hint="eastAsia"/>
          <w:bCs/>
          <w:color w:val="000000"/>
          <w:sz w:val="24"/>
        </w:rPr>
        <w:t>制动系统充气：</w:t>
      </w:r>
    </w:p>
    <w:p w14:paraId="5CE5C7DE" w14:textId="77777777" w:rsidR="00B1696A" w:rsidRPr="00B1696A" w:rsidRDefault="00B1696A" w:rsidP="00B1696A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制动系统装配完后的车辆进入气密检测工位，将检测封堵头连接在空气干燥器下端的接口处；将设备充气管路与检测封堵头进行连接；设备开始充气，向制动管路系统施加0.6MPa～0.8MPa的压力；系统内气压达到600kPa且稳定后断开充气管路与检测封堵头的连接。</w:t>
      </w:r>
    </w:p>
    <w:p w14:paraId="76317F5D" w14:textId="77777777" w:rsidR="00B1696A" w:rsidRPr="00B1696A" w:rsidRDefault="00B1696A" w:rsidP="00B1696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1</w:t>
      </w:r>
      <w:r w:rsidRPr="00B1696A">
        <w:rPr>
          <w:rFonts w:ascii="宋体" w:hAnsi="宋体" w:cs="Arial"/>
          <w:bCs/>
          <w:color w:val="000000"/>
          <w:sz w:val="24"/>
        </w:rPr>
        <w:t>.2</w:t>
      </w:r>
      <w:r w:rsidRPr="00B1696A">
        <w:rPr>
          <w:rFonts w:ascii="宋体" w:hAnsi="宋体" w:cs="Arial" w:hint="eastAsia"/>
          <w:bCs/>
          <w:color w:val="000000"/>
          <w:sz w:val="24"/>
        </w:rPr>
        <w:t>密封检测：</w:t>
      </w:r>
    </w:p>
    <w:p w14:paraId="63F00C51" w14:textId="77777777" w:rsidR="00B1696A" w:rsidRPr="00B1696A" w:rsidRDefault="00B1696A" w:rsidP="00B1696A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B1696A">
        <w:rPr>
          <w:rFonts w:ascii="宋体" w:hAnsi="宋体" w:cs="Arial" w:hint="eastAsia"/>
          <w:bCs/>
          <w:color w:val="000000"/>
          <w:sz w:val="24"/>
        </w:rPr>
        <w:t>将设备密封检测管路与检测封堵头进行连接；启动设备开始进行密封性检测，系统稳定</w:t>
      </w:r>
      <w:r w:rsidRPr="00B1696A">
        <w:rPr>
          <w:rFonts w:ascii="宋体" w:hAnsi="宋体" w:cs="Arial"/>
          <w:bCs/>
          <w:color w:val="000000"/>
          <w:sz w:val="24"/>
        </w:rPr>
        <w:t>1000</w:t>
      </w:r>
      <w:r w:rsidRPr="00B1696A">
        <w:rPr>
          <w:rFonts w:ascii="宋体" w:hAnsi="宋体" w:cs="Arial" w:hint="eastAsia"/>
          <w:bCs/>
          <w:color w:val="000000"/>
          <w:sz w:val="24"/>
        </w:rPr>
        <w:t>kPa气压的情况下，3min后其气压的降低值应小于等于10kPa为检测合格，反之不合格。</w:t>
      </w:r>
    </w:p>
    <w:bookmarkEnd w:id="13"/>
    <w:p w14:paraId="0B15713F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/>
          <w:color w:val="000000"/>
          <w:sz w:val="24"/>
        </w:rPr>
        <w:t>2.</w:t>
      </w:r>
      <w:r w:rsidRPr="00B1696A">
        <w:rPr>
          <w:rFonts w:ascii="宋体" w:hAnsi="宋体" w:cs="Arial" w:hint="eastAsia"/>
          <w:color w:val="000000"/>
          <w:sz w:val="24"/>
        </w:rPr>
        <w:t>主要技术参数</w:t>
      </w:r>
    </w:p>
    <w:tbl>
      <w:tblPr>
        <w:tblW w:w="959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899"/>
        <w:gridCol w:w="2148"/>
      </w:tblGrid>
      <w:tr w:rsidR="00B1696A" w:rsidRPr="00B1696A" w14:paraId="3DB92B05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2DF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3448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说明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5AD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工艺参数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C14B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</w:tr>
      <w:tr w:rsidR="00B1696A" w:rsidRPr="00B1696A" w14:paraId="48AFB5B1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315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A361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被测量容积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877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60L～200L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E30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19D5781F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2BB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18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被测量压力范围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78B9" w14:textId="367E1E1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0.6MPa～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1.</w:t>
            </w:r>
            <w:r w:rsidR="00EF1A7D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2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MPa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2DE6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62EC6228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ED2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5A8A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差压传感器精度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F8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±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2.5%Pr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8DA2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607A824B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7E5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637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差压传感器量程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AAF9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0～±5000Pa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CFE7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5E796134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6BF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C3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直压传感器精度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F3E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±1% F.S.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79D3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769667E2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E1A7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B4B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直压传感器测量范围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6DE3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0～1.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2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MPa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4BEC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2C686E02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506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1ADE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综合测量精度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BC79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±</w:t>
            </w:r>
            <w:r w:rsidRPr="00B1696A">
              <w:rPr>
                <w:rFonts w:ascii="宋体" w:hAnsi="宋体"/>
                <w:color w:val="000000"/>
                <w:sz w:val="24"/>
                <w:szCs w:val="22"/>
                <w:highlight w:val="yellow"/>
              </w:rPr>
              <w:t>3.5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  <w:highlight w:val="yellow"/>
              </w:rPr>
              <w:t>%</w:t>
            </w: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483F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B1696A" w:rsidRPr="00B1696A" w14:paraId="11904C19" w14:textId="77777777" w:rsidTr="00021507">
        <w:trPr>
          <w:trHeight w:val="28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364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E3C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测试时间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0C75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  <w:r w:rsidRPr="00B1696A">
              <w:rPr>
                <w:rFonts w:ascii="宋体" w:hAnsi="宋体" w:hint="eastAsia"/>
                <w:color w:val="000000"/>
                <w:sz w:val="24"/>
                <w:szCs w:val="22"/>
              </w:rPr>
              <w:t>充气工位和检测工位分别控制在2.5Min内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CE4D" w14:textId="77777777" w:rsidR="00B1696A" w:rsidRPr="00B1696A" w:rsidRDefault="00B1696A" w:rsidP="00B1696A">
            <w:pPr>
              <w:adjustRightInd w:val="0"/>
              <w:snapToGrid w:val="0"/>
              <w:spacing w:line="360" w:lineRule="auto"/>
              <w:ind w:left="480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 w14:paraId="67C412AD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</w:p>
    <w:p w14:paraId="680D6E82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 w:hint="eastAsia"/>
          <w:color w:val="000000"/>
          <w:sz w:val="24"/>
        </w:rPr>
        <w:t>3、设备主要配置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36"/>
        <w:gridCol w:w="2285"/>
        <w:gridCol w:w="1199"/>
        <w:gridCol w:w="1122"/>
        <w:gridCol w:w="1347"/>
        <w:gridCol w:w="1347"/>
      </w:tblGrid>
      <w:tr w:rsidR="00B1696A" w:rsidRPr="00B1696A" w14:paraId="3FE593A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6554E2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36" w:type="dxa"/>
          </w:tcPr>
          <w:p w14:paraId="71A3778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272DFFB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设备名称及型号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AB8D36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数量(套)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F92AC7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品牌选择</w:t>
            </w:r>
          </w:p>
        </w:tc>
        <w:tc>
          <w:tcPr>
            <w:tcW w:w="1347" w:type="dxa"/>
            <w:shd w:val="clear" w:color="auto" w:fill="auto"/>
          </w:tcPr>
          <w:p w14:paraId="08EE7AB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B1696A" w:rsidRPr="00B1696A" w14:paraId="7AA0D558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55DF56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636" w:type="dxa"/>
            <w:vMerge w:val="restart"/>
            <w:vAlign w:val="center"/>
          </w:tcPr>
          <w:p w14:paraId="609BA5A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核心仪表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E2E53C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密封检测仪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50D2E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1B7F1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8B52EE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法国ATEQ</w:t>
            </w:r>
          </w:p>
        </w:tc>
        <w:tc>
          <w:tcPr>
            <w:tcW w:w="1347" w:type="dxa"/>
            <w:shd w:val="clear" w:color="auto" w:fill="auto"/>
          </w:tcPr>
          <w:p w14:paraId="79D4FAA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0093088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259AC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636" w:type="dxa"/>
            <w:vMerge/>
          </w:tcPr>
          <w:p w14:paraId="48AF062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7D8CD64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标准漏孔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05F54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2A0872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6CD60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法国ATEQ</w:t>
            </w:r>
          </w:p>
        </w:tc>
        <w:tc>
          <w:tcPr>
            <w:tcW w:w="1347" w:type="dxa"/>
            <w:shd w:val="clear" w:color="auto" w:fill="auto"/>
          </w:tcPr>
          <w:p w14:paraId="215AB61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EDDD0B9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6B979B8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636" w:type="dxa"/>
            <w:vMerge w:val="restart"/>
            <w:vAlign w:val="center"/>
          </w:tcPr>
          <w:p w14:paraId="3235BCB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电气部分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295A7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PLC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240014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C7CCAA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A76DFF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西门子</w:t>
            </w:r>
          </w:p>
        </w:tc>
        <w:tc>
          <w:tcPr>
            <w:tcW w:w="1347" w:type="dxa"/>
            <w:shd w:val="clear" w:color="auto" w:fill="auto"/>
          </w:tcPr>
          <w:p w14:paraId="1D7B50F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A1CC51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E9D1D8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636" w:type="dxa"/>
            <w:vMerge/>
          </w:tcPr>
          <w:p w14:paraId="2C819E9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3AE516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模数扩展模块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751BD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4B97E3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E00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西门子</w:t>
            </w:r>
          </w:p>
        </w:tc>
        <w:tc>
          <w:tcPr>
            <w:tcW w:w="1347" w:type="dxa"/>
            <w:shd w:val="clear" w:color="auto" w:fill="auto"/>
          </w:tcPr>
          <w:p w14:paraId="26E1A8F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6385042A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CC181E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636" w:type="dxa"/>
            <w:vMerge/>
          </w:tcPr>
          <w:p w14:paraId="26A2765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41A3544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显示器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E6069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098531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EB8204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08BA060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5B8D1E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FDBB1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636" w:type="dxa"/>
            <w:vMerge/>
          </w:tcPr>
          <w:p w14:paraId="21002B0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E8000D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工控机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AE08A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28E88C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2232E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B1696A">
              <w:rPr>
                <w:rFonts w:ascii="宋体" w:hAnsi="宋体" w:hint="eastAsia"/>
                <w:color w:val="000000"/>
                <w:szCs w:val="21"/>
              </w:rPr>
              <w:t>华</w:t>
            </w:r>
          </w:p>
        </w:tc>
        <w:tc>
          <w:tcPr>
            <w:tcW w:w="1347" w:type="dxa"/>
            <w:shd w:val="clear" w:color="auto" w:fill="auto"/>
          </w:tcPr>
          <w:p w14:paraId="480728E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98BF12A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E5956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636" w:type="dxa"/>
            <w:vMerge/>
          </w:tcPr>
          <w:p w14:paraId="3450711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D100E4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扫描枪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014C4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8D740D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4E043A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Symbol</w:t>
            </w:r>
          </w:p>
        </w:tc>
        <w:tc>
          <w:tcPr>
            <w:tcW w:w="1347" w:type="dxa"/>
            <w:shd w:val="clear" w:color="auto" w:fill="auto"/>
          </w:tcPr>
          <w:p w14:paraId="7A90A16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B74BF33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8AF938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636" w:type="dxa"/>
            <w:vMerge/>
          </w:tcPr>
          <w:p w14:paraId="72BB6F8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BB2141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打印机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BA6B7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FB8656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017FA3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EPON</w:t>
            </w:r>
          </w:p>
        </w:tc>
        <w:tc>
          <w:tcPr>
            <w:tcW w:w="1347" w:type="dxa"/>
            <w:shd w:val="clear" w:color="auto" w:fill="auto"/>
          </w:tcPr>
          <w:p w14:paraId="32E6CDD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6D2012D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8D7F12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636" w:type="dxa"/>
            <w:vMerge/>
          </w:tcPr>
          <w:p w14:paraId="7F4C298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7E22C9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电源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D62D3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50W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591A1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E5C64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7FF4CB1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7FB118F9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27F81B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636" w:type="dxa"/>
            <w:vMerge/>
          </w:tcPr>
          <w:p w14:paraId="70A051E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173C20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指示灯&amp;按钮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E7315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XB2系列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05C327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09D07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施耐德</w:t>
            </w:r>
          </w:p>
        </w:tc>
        <w:tc>
          <w:tcPr>
            <w:tcW w:w="1347" w:type="dxa"/>
            <w:shd w:val="clear" w:color="auto" w:fill="auto"/>
          </w:tcPr>
          <w:p w14:paraId="6F8FEE2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5972E093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818069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636" w:type="dxa"/>
            <w:vMerge/>
          </w:tcPr>
          <w:p w14:paraId="5CC090C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27E697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塔灯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A2131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TPLW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2C4218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479B7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TEND</w:t>
            </w:r>
          </w:p>
        </w:tc>
        <w:tc>
          <w:tcPr>
            <w:tcW w:w="1347" w:type="dxa"/>
            <w:shd w:val="clear" w:color="auto" w:fill="auto"/>
          </w:tcPr>
          <w:p w14:paraId="3B236F5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1357DD0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71E594C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636" w:type="dxa"/>
            <w:vMerge/>
          </w:tcPr>
          <w:p w14:paraId="52546FA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C4D537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断路器与保护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8782E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2P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B591C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A5C85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施耐德</w:t>
            </w:r>
          </w:p>
        </w:tc>
        <w:tc>
          <w:tcPr>
            <w:tcW w:w="1347" w:type="dxa"/>
            <w:shd w:val="clear" w:color="auto" w:fill="auto"/>
          </w:tcPr>
          <w:p w14:paraId="3504B8E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242567EB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C28418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636" w:type="dxa"/>
            <w:vMerge/>
          </w:tcPr>
          <w:p w14:paraId="3F66648E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62C823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蜂鸣器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48D322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24V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7C9F3C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99416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676EE3C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2FD10032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4A106A4D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636" w:type="dxa"/>
            <w:vMerge w:val="restart"/>
            <w:vAlign w:val="center"/>
          </w:tcPr>
          <w:p w14:paraId="72CAF432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气动部分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F07156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增压装置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CCF85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B601F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A1D81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68EB8EC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含增压泵、储气罐等</w:t>
            </w:r>
          </w:p>
        </w:tc>
      </w:tr>
      <w:tr w:rsidR="00B1696A" w:rsidRPr="00B1696A" w14:paraId="3729C0FC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0155D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1636" w:type="dxa"/>
            <w:vMerge/>
          </w:tcPr>
          <w:p w14:paraId="4E4693C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04A063D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气动三联体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22B39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AC25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650F0E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A361B6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38C6A160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48CD0AE7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57DD469B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636" w:type="dxa"/>
            <w:vMerge/>
          </w:tcPr>
          <w:p w14:paraId="5EEA97F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8D437D7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压力表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6F28E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G46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380A15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BAAA19" w14:textId="77777777" w:rsidR="00B1696A" w:rsidRPr="00B1696A" w:rsidRDefault="00B1696A" w:rsidP="00B1696A">
            <w:pPr>
              <w:jc w:val="center"/>
              <w:rPr>
                <w:rFonts w:ascii="宋体" w:hAnsi="宋体"/>
                <w:szCs w:val="21"/>
              </w:rPr>
            </w:pPr>
            <w:r w:rsidRPr="00B1696A">
              <w:rPr>
                <w:rFonts w:ascii="宋体" w:hAnsi="宋体" w:hint="eastAsia"/>
                <w:color w:val="000000"/>
                <w:szCs w:val="21"/>
              </w:rPr>
              <w:t>SMC</w:t>
            </w:r>
          </w:p>
        </w:tc>
        <w:tc>
          <w:tcPr>
            <w:tcW w:w="1347" w:type="dxa"/>
            <w:shd w:val="clear" w:color="auto" w:fill="auto"/>
          </w:tcPr>
          <w:p w14:paraId="5C1C67F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13485A86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D282525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1636" w:type="dxa"/>
            <w:vMerge w:val="restart"/>
            <w:vAlign w:val="center"/>
          </w:tcPr>
          <w:p w14:paraId="0825E57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1696A">
              <w:rPr>
                <w:rFonts w:ascii="宋体" w:hAnsi="宋体" w:cs="宋体" w:hint="eastAsia"/>
                <w:szCs w:val="21"/>
              </w:rPr>
              <w:t>机械部分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0E1DFB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控制柜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50AAF3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5BB17F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929FCA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B1696A">
              <w:rPr>
                <w:rFonts w:ascii="宋体" w:hAnsi="宋体" w:hint="eastAsia"/>
                <w:color w:val="000000"/>
                <w:szCs w:val="21"/>
              </w:rPr>
              <w:t>仿威图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14:paraId="1508F269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B1696A" w:rsidRPr="00B1696A" w14:paraId="340B1505" w14:textId="77777777" w:rsidTr="00021507">
        <w:trPr>
          <w:trHeight w:val="304"/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59C578E1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1636" w:type="dxa"/>
            <w:vMerge/>
          </w:tcPr>
          <w:p w14:paraId="07BB446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63BF624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轨道及管路随行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5E8AE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704D416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B1696A">
              <w:rPr>
                <w:rFonts w:ascii="宋体" w:hAnsi="宋体" w:hint="eastAsia"/>
                <w:kern w:val="0"/>
                <w:szCs w:val="21"/>
              </w:rPr>
              <w:t>12m</w:t>
            </w:r>
          </w:p>
          <w:p w14:paraId="5F48FAA0" w14:textId="77777777" w:rsidR="00B1696A" w:rsidRPr="00B1696A" w:rsidRDefault="00B1696A" w:rsidP="00B1696A">
            <w:pPr>
              <w:rPr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DC3B388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shd w:val="clear" w:color="auto" w:fill="auto"/>
          </w:tcPr>
          <w:p w14:paraId="27CB0EFF" w14:textId="77777777" w:rsidR="00B1696A" w:rsidRPr="00B1696A" w:rsidRDefault="00B1696A" w:rsidP="00B1696A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14:paraId="28322620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</w:p>
    <w:p w14:paraId="26ED7424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 w:cs="Arial"/>
          <w:color w:val="000000"/>
          <w:sz w:val="24"/>
        </w:rPr>
      </w:pPr>
      <w:r w:rsidRPr="00B1696A">
        <w:rPr>
          <w:rFonts w:ascii="宋体" w:hAnsi="宋体" w:cs="Arial" w:hint="eastAsia"/>
          <w:color w:val="000000"/>
          <w:sz w:val="24"/>
        </w:rPr>
        <w:t>4、设备主要技术要求</w:t>
      </w:r>
    </w:p>
    <w:p w14:paraId="7E8D4CBC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 w:hint="eastAsia"/>
          <w:sz w:val="24"/>
        </w:rPr>
        <w:t>4</w:t>
      </w:r>
      <w:r w:rsidRPr="00B1696A">
        <w:rPr>
          <w:rFonts w:ascii="宋体" w:hAnsi="宋体"/>
          <w:sz w:val="24"/>
        </w:rPr>
        <w:t>.1</w:t>
      </w:r>
      <w:r w:rsidRPr="00B1696A">
        <w:rPr>
          <w:rFonts w:ascii="宋体" w:hAnsi="宋体" w:hint="eastAsia"/>
          <w:sz w:val="24"/>
        </w:rPr>
        <w:t>气密检测：完全满足GB7258-2012中规定的标准测试条件进行测试的能力</w:t>
      </w:r>
    </w:p>
    <w:p w14:paraId="0DC5C954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4.2</w:t>
      </w:r>
      <w:r w:rsidRPr="00B1696A">
        <w:rPr>
          <w:rFonts w:ascii="宋体" w:hAnsi="宋体" w:hint="eastAsia"/>
          <w:sz w:val="24"/>
        </w:rPr>
        <w:t>设备自检：设备具备自身稳定性和线性度检查功能，设备每次开机前进行自检，以判断自身气动系统是否存在漏气；</w:t>
      </w:r>
    </w:p>
    <w:p w14:paraId="77C946E5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4.3</w:t>
      </w:r>
      <w:r w:rsidRPr="00B1696A">
        <w:rPr>
          <w:rFonts w:ascii="宋体" w:hAnsi="宋体" w:hint="eastAsia"/>
          <w:sz w:val="24"/>
        </w:rPr>
        <w:t>设备充气过程中采用增压装置由SMC增压泵提供</w:t>
      </w:r>
    </w:p>
    <w:p w14:paraId="7FB1C5E9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4.4</w:t>
      </w:r>
      <w:r w:rsidRPr="00B1696A">
        <w:rPr>
          <w:rFonts w:ascii="宋体" w:hAnsi="宋体" w:hint="eastAsia"/>
          <w:sz w:val="24"/>
        </w:rPr>
        <w:t>设备核心元器件采用ATEQ差压传感器进行测试，其量程满足0～±5000Pa，精度为±</w:t>
      </w:r>
      <w:r w:rsidRPr="00B1696A">
        <w:rPr>
          <w:rFonts w:ascii="宋体" w:hAnsi="宋体"/>
          <w:sz w:val="24"/>
        </w:rPr>
        <w:t>2.5</w:t>
      </w:r>
      <w:r w:rsidRPr="00B1696A">
        <w:rPr>
          <w:rFonts w:ascii="宋体" w:hAnsi="宋体" w:hint="eastAsia"/>
          <w:sz w:val="24"/>
        </w:rPr>
        <w:t>%Pr，传感器系数高，耐压1MPa，主要用于小漏测试；</w:t>
      </w:r>
    </w:p>
    <w:p w14:paraId="62026C43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4.5</w:t>
      </w:r>
      <w:r w:rsidRPr="00B1696A">
        <w:rPr>
          <w:rFonts w:ascii="宋体" w:hAnsi="宋体" w:hint="eastAsia"/>
          <w:sz w:val="24"/>
        </w:rPr>
        <w:t>直压传感器采用ATEQ的直压传感器进行压力的测试，其量程为0～1.</w:t>
      </w:r>
      <w:r w:rsidRPr="00B1696A">
        <w:rPr>
          <w:rFonts w:ascii="宋体" w:hAnsi="宋体"/>
          <w:sz w:val="24"/>
        </w:rPr>
        <w:t>2</w:t>
      </w:r>
      <w:r w:rsidRPr="00B1696A">
        <w:rPr>
          <w:rFonts w:ascii="宋体" w:hAnsi="宋体" w:hint="eastAsia"/>
          <w:sz w:val="24"/>
        </w:rPr>
        <w:t>MPa,精度为±1%F.S.（大漏测试），</w:t>
      </w:r>
    </w:p>
    <w:p w14:paraId="1200207B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4.6</w:t>
      </w:r>
      <w:r w:rsidRPr="00B1696A">
        <w:rPr>
          <w:rFonts w:ascii="宋体" w:hAnsi="宋体" w:hint="eastAsia"/>
          <w:sz w:val="24"/>
        </w:rPr>
        <w:t>配备校检用定流量发生器可对设备进行点检及精度校检，</w:t>
      </w:r>
      <w:proofErr w:type="gramStart"/>
      <w:r w:rsidRPr="00B1696A">
        <w:rPr>
          <w:rFonts w:ascii="宋体" w:hAnsi="宋体" w:hint="eastAsia"/>
          <w:sz w:val="24"/>
        </w:rPr>
        <w:t>随设备</w:t>
      </w:r>
      <w:proofErr w:type="gramEnd"/>
      <w:r w:rsidRPr="00B1696A">
        <w:rPr>
          <w:rFonts w:ascii="宋体" w:hAnsi="宋体" w:hint="eastAsia"/>
          <w:sz w:val="24"/>
        </w:rPr>
        <w:t>提交使用说明，并带有计量所的计量报告；</w:t>
      </w:r>
    </w:p>
    <w:p w14:paraId="29EAD5DE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4.7</w:t>
      </w:r>
      <w:r w:rsidRPr="00B1696A">
        <w:rPr>
          <w:rFonts w:ascii="宋体" w:hAnsi="宋体" w:hint="eastAsia"/>
          <w:sz w:val="24"/>
        </w:rPr>
        <w:t>设备预留网络接口，可供上位机提取监测数据；</w:t>
      </w:r>
    </w:p>
    <w:p w14:paraId="311B6E8E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4.8</w:t>
      </w:r>
      <w:r w:rsidRPr="00B1696A">
        <w:rPr>
          <w:rFonts w:ascii="宋体" w:hAnsi="宋体" w:hint="eastAsia"/>
          <w:sz w:val="24"/>
        </w:rPr>
        <w:t>设备可对应多种车型的测试，可通过条码扫描枪识别车型，车型选择可通过手动输入、扫描枪扫描两种方式实现；</w:t>
      </w:r>
    </w:p>
    <w:p w14:paraId="046D0D50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lastRenderedPageBreak/>
        <w:t>4.9</w:t>
      </w:r>
      <w:r w:rsidRPr="00B1696A">
        <w:rPr>
          <w:rFonts w:ascii="宋体" w:hAnsi="宋体" w:hint="eastAsia"/>
          <w:sz w:val="24"/>
        </w:rPr>
        <w:t>设备配备标签打印机，测试结束后，依据制定格式打印标签，包括VIN号、检查日期、检测标准，实测数据、检测结果等内容，能够自动及抽样打印；</w:t>
      </w:r>
    </w:p>
    <w:p w14:paraId="66A473BA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4.10</w:t>
      </w:r>
      <w:r w:rsidRPr="00B1696A">
        <w:rPr>
          <w:rFonts w:ascii="宋体" w:hAnsi="宋体" w:hint="eastAsia"/>
          <w:sz w:val="24"/>
        </w:rPr>
        <w:t>设备外围电气器件通过PLC进行控制和数据采集，电气元器件与测试管路及控制阀采用隔离布置，以避免元器件发热对测试产生影响；</w:t>
      </w:r>
    </w:p>
    <w:p w14:paraId="4DF89337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4.11</w:t>
      </w:r>
      <w:r w:rsidRPr="00B1696A">
        <w:rPr>
          <w:rFonts w:ascii="宋体" w:hAnsi="宋体" w:hint="eastAsia"/>
          <w:sz w:val="24"/>
        </w:rPr>
        <w:t>设备配置有显示器，具备键盘输入数字、字母及“-”功能，具备数据导出功能；</w:t>
      </w:r>
    </w:p>
    <w:p w14:paraId="54348D5B" w14:textId="77777777" w:rsidR="00B1696A" w:rsidRPr="00B1696A" w:rsidRDefault="00B1696A" w:rsidP="00B1696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4.12</w:t>
      </w:r>
      <w:r w:rsidRPr="00B1696A">
        <w:rPr>
          <w:rFonts w:ascii="宋体" w:hAnsi="宋体" w:hint="eastAsia"/>
          <w:sz w:val="24"/>
        </w:rPr>
        <w:t>设备数据存储与管理：测试数据及结果能自动存储，并按月生成趋势曲线；历史记录便于查询，可进行单台VIN号、分时段、分车型等方式查询、调阅及打印检测结果；可保存不少于50万组数据；设备共享数据库，以便工厂MES或关键特性管理系统联网提取数据，对检测结果进行管理，数据库类型满足招标方要求；测试结果需上传至关键特性管理系统对检测结果进行管理。</w:t>
      </w:r>
    </w:p>
    <w:p w14:paraId="0D156262" w14:textId="086BFFDA" w:rsidR="00B1696A" w:rsidRDefault="00B1696A" w:rsidP="00B1696A">
      <w:pPr>
        <w:spacing w:line="360" w:lineRule="auto"/>
        <w:ind w:left="720" w:hanging="720"/>
        <w:jc w:val="left"/>
        <w:outlineLvl w:val="0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4.13</w:t>
      </w:r>
      <w:r w:rsidRPr="00B1696A">
        <w:rPr>
          <w:rFonts w:ascii="宋体" w:hAnsi="宋体" w:hint="eastAsia"/>
          <w:sz w:val="24"/>
        </w:rPr>
        <w:t>主要封堵夹具：提供封堵具，适用于所有车型。</w:t>
      </w:r>
    </w:p>
    <w:p w14:paraId="234D5F30" w14:textId="77777777" w:rsidR="00B1696A" w:rsidRPr="00B1696A" w:rsidRDefault="00B1696A" w:rsidP="00B1696A">
      <w:pPr>
        <w:adjustRightInd w:val="0"/>
        <w:snapToGrid w:val="0"/>
        <w:spacing w:line="500" w:lineRule="exact"/>
        <w:ind w:right="-34"/>
        <w:rPr>
          <w:rFonts w:ascii="宋体" w:hAnsi="宋体"/>
          <w:sz w:val="24"/>
        </w:rPr>
      </w:pPr>
      <w:r w:rsidRPr="00B1696A">
        <w:rPr>
          <w:rFonts w:ascii="宋体" w:hAnsi="宋体"/>
          <w:sz w:val="24"/>
        </w:rPr>
        <w:t>5</w:t>
      </w:r>
      <w:r w:rsidRPr="00B1696A">
        <w:rPr>
          <w:rFonts w:ascii="宋体" w:hAnsi="宋体" w:hint="eastAsia"/>
          <w:sz w:val="24"/>
        </w:rPr>
        <w:t>、随机附件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057"/>
        <w:gridCol w:w="2097"/>
        <w:gridCol w:w="2173"/>
        <w:gridCol w:w="1532"/>
      </w:tblGrid>
      <w:tr w:rsidR="00B1696A" w:rsidRPr="00B1696A" w14:paraId="119F50DB" w14:textId="77777777" w:rsidTr="00021507">
        <w:trPr>
          <w:trHeight w:val="493"/>
          <w:jc w:val="center"/>
        </w:trPr>
        <w:tc>
          <w:tcPr>
            <w:tcW w:w="1126" w:type="dxa"/>
          </w:tcPr>
          <w:p w14:paraId="6A498AF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3057" w:type="dxa"/>
          </w:tcPr>
          <w:p w14:paraId="22659128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名称</w:t>
            </w:r>
          </w:p>
        </w:tc>
        <w:tc>
          <w:tcPr>
            <w:tcW w:w="2097" w:type="dxa"/>
          </w:tcPr>
          <w:p w14:paraId="2D7E7A6F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工艺参数</w:t>
            </w:r>
          </w:p>
        </w:tc>
        <w:tc>
          <w:tcPr>
            <w:tcW w:w="2173" w:type="dxa"/>
          </w:tcPr>
          <w:p w14:paraId="682BB210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1532" w:type="dxa"/>
          </w:tcPr>
          <w:p w14:paraId="6F5B036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备注</w:t>
            </w:r>
          </w:p>
        </w:tc>
      </w:tr>
      <w:tr w:rsidR="00B1696A" w:rsidRPr="00B1696A" w14:paraId="0ADCC478" w14:textId="77777777" w:rsidTr="00021507">
        <w:trPr>
          <w:trHeight w:val="493"/>
          <w:jc w:val="center"/>
        </w:trPr>
        <w:tc>
          <w:tcPr>
            <w:tcW w:w="1126" w:type="dxa"/>
          </w:tcPr>
          <w:p w14:paraId="27ED9689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057" w:type="dxa"/>
          </w:tcPr>
          <w:p w14:paraId="60B4C95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封堵夹具</w:t>
            </w:r>
          </w:p>
        </w:tc>
        <w:tc>
          <w:tcPr>
            <w:tcW w:w="2097" w:type="dxa"/>
          </w:tcPr>
          <w:p w14:paraId="129D7BC2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适用于所有车型</w:t>
            </w:r>
          </w:p>
        </w:tc>
        <w:tc>
          <w:tcPr>
            <w:tcW w:w="2173" w:type="dxa"/>
          </w:tcPr>
          <w:p w14:paraId="3EA170D5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以实际为准</w:t>
            </w:r>
          </w:p>
        </w:tc>
        <w:tc>
          <w:tcPr>
            <w:tcW w:w="1532" w:type="dxa"/>
          </w:tcPr>
          <w:p w14:paraId="52726D6D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1696A" w:rsidRPr="00B1696A" w14:paraId="0521D300" w14:textId="77777777" w:rsidTr="00021507">
        <w:trPr>
          <w:trHeight w:val="493"/>
          <w:jc w:val="center"/>
        </w:trPr>
        <w:tc>
          <w:tcPr>
            <w:tcW w:w="1126" w:type="dxa"/>
          </w:tcPr>
          <w:p w14:paraId="5269E936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057" w:type="dxa"/>
          </w:tcPr>
          <w:p w14:paraId="4424B09B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检测管路</w:t>
            </w:r>
          </w:p>
        </w:tc>
        <w:tc>
          <w:tcPr>
            <w:tcW w:w="2097" w:type="dxa"/>
          </w:tcPr>
          <w:p w14:paraId="4E980B0A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39EC6B94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B1696A">
              <w:rPr>
                <w:rFonts w:hint="eastAsia"/>
                <w:sz w:val="24"/>
                <w:szCs w:val="20"/>
              </w:rPr>
              <w:t>以实际为准</w:t>
            </w:r>
          </w:p>
        </w:tc>
        <w:tc>
          <w:tcPr>
            <w:tcW w:w="1532" w:type="dxa"/>
          </w:tcPr>
          <w:p w14:paraId="3DE7EAA7" w14:textId="77777777" w:rsidR="00B1696A" w:rsidRPr="00B1696A" w:rsidRDefault="00B1696A" w:rsidP="00B1696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</w:tbl>
    <w:p w14:paraId="32431527" w14:textId="77777777" w:rsidR="00B1696A" w:rsidRDefault="00B1696A" w:rsidP="00B1696A">
      <w:pPr>
        <w:spacing w:line="360" w:lineRule="auto"/>
        <w:ind w:left="720" w:hanging="720"/>
        <w:jc w:val="left"/>
        <w:outlineLvl w:val="0"/>
        <w:rPr>
          <w:rFonts w:ascii="宋体" w:hAnsi="宋体"/>
          <w:sz w:val="24"/>
        </w:rPr>
      </w:pPr>
    </w:p>
    <w:p w14:paraId="23CECBBC" w14:textId="4D3F365D" w:rsidR="00A92E99" w:rsidRPr="00C00FDC" w:rsidRDefault="00C00FDC" w:rsidP="00B1696A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（六）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图纸会签与设备验收</w:t>
      </w:r>
      <w:bookmarkEnd w:id="12"/>
    </w:p>
    <w:p w14:paraId="4F6ABAF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bookmarkStart w:id="14" w:name="_Toc528339092"/>
      <w:bookmarkStart w:id="15" w:name="_Toc188352308"/>
      <w:bookmarkStart w:id="16" w:name="_Toc528339525"/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图纸会签</w:t>
      </w:r>
      <w:bookmarkEnd w:id="14"/>
      <w:bookmarkEnd w:id="15"/>
      <w:bookmarkEnd w:id="16"/>
    </w:p>
    <w:p w14:paraId="4C92B2F9" w14:textId="77777777" w:rsidR="00A92E99" w:rsidRDefault="00A92E99" w:rsidP="00A92E99">
      <w:pPr>
        <w:pStyle w:val="af5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cstheme="minorEastAsia" w:hint="eastAsia"/>
          <w:sz w:val="24"/>
          <w:szCs w:val="24"/>
        </w:rPr>
        <w:t>图纸会签时间：合同生效后7</w:t>
      </w:r>
      <w:r>
        <w:rPr>
          <w:rFonts w:ascii="宋体" w:eastAsia="宋体" w:hAnsi="宋体" w:cstheme="minorEastAsia"/>
          <w:sz w:val="24"/>
          <w:szCs w:val="24"/>
        </w:rPr>
        <w:t>天</w:t>
      </w:r>
      <w:r>
        <w:rPr>
          <w:rFonts w:ascii="宋体" w:eastAsia="宋体" w:hAnsi="宋体" w:cstheme="minorEastAsia" w:hint="eastAsia"/>
          <w:sz w:val="24"/>
          <w:szCs w:val="24"/>
        </w:rPr>
        <w:t>内投标方以书面形式提前通知招标方到投标方处进行设备图纸会签。</w:t>
      </w:r>
    </w:p>
    <w:p w14:paraId="32E8EB3A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设备验收</w:t>
      </w:r>
    </w:p>
    <w:p w14:paraId="2C94D1B6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1)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到货验收</w:t>
      </w:r>
    </w:p>
    <w:p w14:paraId="643DEB16" w14:textId="77777777" w:rsidR="00A92E99" w:rsidRPr="00193931" w:rsidRDefault="00A92E99" w:rsidP="00A92E99">
      <w:pPr>
        <w:pStyle w:val="af5"/>
        <w:adjustRightInd w:val="0"/>
        <w:snapToGrid w:val="0"/>
        <w:spacing w:line="360" w:lineRule="auto"/>
        <w:ind w:left="426" w:firstLineChars="0" w:hanging="142"/>
        <w:rPr>
          <w:rFonts w:ascii="宋体" w:eastAsia="宋体" w:hAnsi="宋体" w:cstheme="minorEastAsia"/>
          <w:sz w:val="24"/>
          <w:szCs w:val="24"/>
        </w:rPr>
      </w:pPr>
      <w:r w:rsidRPr="00193931">
        <w:rPr>
          <w:rFonts w:ascii="宋体" w:eastAsia="宋体" w:hAnsi="宋体" w:cstheme="minorEastAsia" w:hint="eastAsia"/>
          <w:sz w:val="24"/>
          <w:szCs w:val="24"/>
        </w:rPr>
        <w:t>设备全部到货，在招标方生产场地进行到货验收。</w:t>
      </w:r>
    </w:p>
    <w:p w14:paraId="36709F2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2)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终验收：</w:t>
      </w:r>
    </w:p>
    <w:p w14:paraId="1995A3A9" w14:textId="074CB9A5" w:rsidR="00A92E99" w:rsidRPr="00193931" w:rsidRDefault="00A92E99" w:rsidP="00A92E99">
      <w:pPr>
        <w:adjustRightInd w:val="0"/>
        <w:snapToGrid w:val="0"/>
        <w:spacing w:line="360" w:lineRule="auto"/>
        <w:ind w:leftChars="135" w:left="283" w:firstLineChars="81" w:firstLine="194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 w:hint="eastAsia"/>
          <w:sz w:val="24"/>
        </w:rPr>
        <w:t>设备调试完成交付使用，于</w:t>
      </w:r>
      <w:r w:rsidR="00A31EE9">
        <w:rPr>
          <w:rFonts w:ascii="宋体" w:hAnsi="宋体" w:cstheme="minorEastAsia"/>
          <w:sz w:val="24"/>
        </w:rPr>
        <w:t>5</w:t>
      </w:r>
      <w:r w:rsidRPr="00193931">
        <w:rPr>
          <w:rFonts w:ascii="宋体" w:hAnsi="宋体" w:cstheme="minorEastAsia" w:hint="eastAsia"/>
          <w:sz w:val="24"/>
        </w:rPr>
        <w:t xml:space="preserve">个工作日内组织联合终验收。 </w:t>
      </w:r>
    </w:p>
    <w:p w14:paraId="1CB448BD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7" w:name="_Toc106706459"/>
      <w:r>
        <w:rPr>
          <w:rFonts w:ascii="宋体" w:hAnsi="宋体" w:cstheme="minorBidi" w:hint="eastAsia"/>
          <w:b/>
          <w:bCs/>
          <w:sz w:val="30"/>
          <w:szCs w:val="30"/>
        </w:rPr>
        <w:t>（七）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售后服务及质保</w:t>
      </w:r>
      <w:bookmarkEnd w:id="17"/>
    </w:p>
    <w:p w14:paraId="4B5732EE" w14:textId="37819F44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</w:t>
      </w:r>
      <w:r w:rsidR="00A31EE9">
        <w:rPr>
          <w:rFonts w:ascii="宋体" w:hAnsi="宋体" w:cstheme="minorEastAsia" w:hint="eastAsia"/>
          <w:sz w:val="24"/>
        </w:rPr>
        <w:t>一</w:t>
      </w:r>
      <w:r w:rsidR="00A92E99" w:rsidRPr="00C00FDC">
        <w:rPr>
          <w:rFonts w:ascii="宋体" w:hAnsi="宋体" w:cstheme="minorEastAsia"/>
          <w:sz w:val="24"/>
        </w:rPr>
        <w:t>年，质保期为终验收合格之日起计算。</w:t>
      </w:r>
    </w:p>
    <w:p w14:paraId="6B49BE1C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内因投标方的责任造成质量问题，由投标方无偿予以更换和维修。投标方在收到通知后2小时内响应，24小时内到达现场并采取免费维修措施或更换有缺陷的货物或部件；2小时内未响应、24小时内未到达现场并未采取有效措施，招标方有</w:t>
      </w:r>
      <w:r w:rsidR="00A92E99" w:rsidRPr="00C00FDC">
        <w:rPr>
          <w:rFonts w:ascii="宋体" w:hAnsi="宋体" w:cstheme="minorEastAsia"/>
          <w:sz w:val="24"/>
        </w:rPr>
        <w:lastRenderedPageBreak/>
        <w:t>权委外处理，</w:t>
      </w:r>
      <w:proofErr w:type="gramStart"/>
      <w:r w:rsidR="00A92E99" w:rsidRPr="00C00FDC">
        <w:rPr>
          <w:rFonts w:ascii="宋体" w:hAnsi="宋体" w:cstheme="minorEastAsia"/>
          <w:sz w:val="24"/>
        </w:rPr>
        <w:t>费用自质保金</w:t>
      </w:r>
      <w:proofErr w:type="gramEnd"/>
      <w:r w:rsidR="00A92E99" w:rsidRPr="00C00FDC">
        <w:rPr>
          <w:rFonts w:ascii="宋体" w:hAnsi="宋体" w:cstheme="minorEastAsia"/>
          <w:sz w:val="24"/>
        </w:rPr>
        <w:t>中翻倍扣除。</w:t>
      </w:r>
    </w:p>
    <w:p w14:paraId="070F165C" w14:textId="0BD1D2AD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31EE9" w:rsidRPr="00C00FDC">
        <w:rPr>
          <w:rFonts w:ascii="宋体" w:hAnsi="宋体" w:cstheme="minorEastAsia" w:hint="eastAsia"/>
          <w:sz w:val="24"/>
        </w:rPr>
        <w:t>质保期满一个月内，投标方负责一次免费对所有</w:t>
      </w:r>
      <w:r w:rsidR="00A31EE9">
        <w:rPr>
          <w:rFonts w:ascii="宋体" w:hAnsi="宋体" w:cstheme="minorEastAsia" w:hint="eastAsia"/>
          <w:sz w:val="24"/>
        </w:rPr>
        <w:t>设备</w:t>
      </w:r>
      <w:r w:rsidR="00A31EE9" w:rsidRPr="00C00FDC">
        <w:rPr>
          <w:rFonts w:ascii="宋体" w:hAnsi="宋体" w:cstheme="minorEastAsia" w:hint="eastAsia"/>
          <w:sz w:val="24"/>
        </w:rPr>
        <w:t>全面检查，并写出正式报告，如发现潜在问题，负责排除。</w:t>
      </w:r>
    </w:p>
    <w:p w14:paraId="7C29C5C1" w14:textId="7C3DD92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8" w:name="_Toc106706460"/>
      <w:r>
        <w:rPr>
          <w:rFonts w:ascii="宋体" w:hAnsi="宋体" w:cstheme="minorBidi" w:hint="eastAsia"/>
          <w:b/>
          <w:bCs/>
          <w:sz w:val="30"/>
          <w:szCs w:val="30"/>
        </w:rPr>
        <w:t>（八）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随机图纸和文件</w:t>
      </w:r>
      <w:bookmarkEnd w:id="18"/>
      <w:r w:rsidR="00DE3F00" w:rsidRPr="0086439F">
        <w:rPr>
          <w:rFonts w:ascii="宋体" w:hAnsi="宋体" w:hint="eastAsia"/>
          <w:sz w:val="28"/>
          <w:szCs w:val="28"/>
        </w:rPr>
        <w:t>（如果本项目</w:t>
      </w:r>
      <w:r w:rsidR="00DE3F00">
        <w:rPr>
          <w:rFonts w:ascii="宋体" w:hAnsi="宋体" w:hint="eastAsia"/>
          <w:sz w:val="28"/>
          <w:szCs w:val="28"/>
        </w:rPr>
        <w:t>不</w:t>
      </w:r>
      <w:r w:rsidR="00DE3F00" w:rsidRPr="0086439F">
        <w:rPr>
          <w:rFonts w:ascii="宋体" w:hAnsi="宋体" w:hint="eastAsia"/>
          <w:sz w:val="28"/>
          <w:szCs w:val="28"/>
        </w:rPr>
        <w:t>涉及</w:t>
      </w:r>
      <w:r w:rsidR="00DE3F00">
        <w:rPr>
          <w:rFonts w:ascii="宋体" w:hAnsi="宋体" w:hint="eastAsia"/>
          <w:sz w:val="28"/>
          <w:szCs w:val="28"/>
        </w:rPr>
        <w:t>可</w:t>
      </w:r>
      <w:r w:rsidR="00DE3F00" w:rsidRPr="0086439F">
        <w:rPr>
          <w:rFonts w:ascii="宋体" w:hAnsi="宋体" w:hint="eastAsia"/>
          <w:sz w:val="28"/>
          <w:szCs w:val="28"/>
        </w:rPr>
        <w:t>忽略）</w:t>
      </w:r>
    </w:p>
    <w:p w14:paraId="6994834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提供设备整机图纸：含外形图、结构图、装配图（电子版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017E53D5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电气原理图、接线图等相关图纸、电气操作说明书；元件布置图、元件说明书等（电子版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6662B598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设备说明书包含内容但不仅限于用途、特点、规格、主要技术参数、各系统及结构概述、故障与排除手册、维护保养手册、安全操作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规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73DD704B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4.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主要外购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件使用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说明书（含概述、用途、特点、规格、主要技术参数、故障与排除方法、维护保养）（电子版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套）。</w:t>
      </w:r>
    </w:p>
    <w:p w14:paraId="1129DE04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5.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、总线、变频器、编码器等主要零部件的整套招标方手册（包括招标方编程手册、招标方安装手册和招标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方操作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手册）；数据电脑备份</w:t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程序及以上图纸、程序电子档、P</w:t>
      </w:r>
      <w:r w:rsidR="00A92E99" w:rsidRPr="00C00FDC">
        <w:rPr>
          <w:rFonts w:ascii="宋体" w:hAnsi="宋体" w:cstheme="minorEastAsia"/>
          <w:sz w:val="24"/>
        </w:rPr>
        <w:t>LC</w:t>
      </w:r>
      <w:r w:rsidR="00A92E99" w:rsidRPr="00C00FDC">
        <w:rPr>
          <w:rFonts w:ascii="宋体" w:hAnsi="宋体" w:cstheme="minorEastAsia" w:hint="eastAsia"/>
          <w:sz w:val="24"/>
        </w:rPr>
        <w:t>程序梯形图</w:t>
      </w:r>
      <w:r w:rsidR="00A92E99" w:rsidRPr="00C00FDC">
        <w:rPr>
          <w:rFonts w:ascii="宋体" w:hAnsi="宋体" w:cstheme="minorEastAsia"/>
          <w:sz w:val="24"/>
        </w:rPr>
        <w:t>2</w:t>
      </w:r>
      <w:r w:rsidR="00A92E99" w:rsidRPr="00C00FDC">
        <w:rPr>
          <w:rFonts w:ascii="宋体" w:hAnsi="宋体" w:cstheme="minorEastAsia" w:hint="eastAsia"/>
          <w:sz w:val="24"/>
        </w:rPr>
        <w:t>套。</w:t>
      </w:r>
    </w:p>
    <w:p w14:paraId="0E37012B" w14:textId="77777777" w:rsidR="00A92E99" w:rsidRDefault="00C00FDC" w:rsidP="00C00FDC">
      <w:pPr>
        <w:tabs>
          <w:tab w:val="left" w:pos="864"/>
          <w:tab w:val="left" w:pos="1418"/>
        </w:tabs>
        <w:autoSpaceDE w:val="0"/>
        <w:autoSpaceDN w:val="0"/>
        <w:snapToGrid w:val="0"/>
        <w:spacing w:line="360" w:lineRule="auto"/>
        <w:ind w:left="420" w:hanging="278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6.</w:t>
      </w:r>
      <w:r>
        <w:rPr>
          <w:rFonts w:asciiTheme="minorEastAsia" w:hAnsiTheme="minorEastAsia" w:cstheme="minorEastAsia"/>
          <w:sz w:val="28"/>
          <w:szCs w:val="28"/>
        </w:rPr>
        <w:tab/>
      </w:r>
      <w:r w:rsidR="00A92E99">
        <w:rPr>
          <w:rFonts w:ascii="宋体" w:hAnsi="宋体" w:cstheme="minorEastAsia" w:hint="eastAsia"/>
          <w:sz w:val="24"/>
        </w:rPr>
        <w:t>提供</w:t>
      </w:r>
      <w:r w:rsidR="00A92E99">
        <w:rPr>
          <w:rFonts w:ascii="宋体" w:hAnsi="宋体" w:cstheme="minorEastAsia"/>
          <w:sz w:val="24"/>
        </w:rPr>
        <w:t>PLC</w:t>
      </w:r>
      <w:r w:rsidR="00A92E99">
        <w:rPr>
          <w:rFonts w:ascii="宋体" w:hAnsi="宋体" w:cstheme="minorEastAsia" w:hint="eastAsia"/>
          <w:sz w:val="24"/>
        </w:rPr>
        <w:t>编程软件、编程电缆一条。</w:t>
      </w:r>
      <w:r w:rsidR="00A92E99">
        <w:rPr>
          <w:rFonts w:ascii="宋体" w:hAnsi="宋体" w:cstheme="minorEastAsia"/>
          <w:sz w:val="24"/>
        </w:rPr>
        <w:t xml:space="preserve"> </w:t>
      </w:r>
    </w:p>
    <w:p w14:paraId="6F348D8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7.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4E2796F7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8.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投标方应提供所有在此设备上第三方产品合格证及说明书、易损件清单及说明。</w:t>
      </w:r>
    </w:p>
    <w:p w14:paraId="5FD770D9" w14:textId="77777777" w:rsidR="00A92E99" w:rsidRPr="00C00FDC" w:rsidRDefault="00C00FDC" w:rsidP="007E6E85">
      <w:pPr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9.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67111CFB" w14:textId="58F7AF6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19" w:name="_Toc106706461"/>
      <w:r>
        <w:rPr>
          <w:rFonts w:ascii="宋体" w:hAnsi="宋体" w:cstheme="minorBidi" w:hint="eastAsia"/>
          <w:b/>
          <w:bCs/>
          <w:sz w:val="30"/>
          <w:szCs w:val="30"/>
        </w:rPr>
        <w:t>（九）</w:t>
      </w:r>
      <w:bookmarkEnd w:id="19"/>
      <w:r w:rsidR="00E27A87">
        <w:rPr>
          <w:rFonts w:ascii="宋体" w:hAnsi="宋体" w:hint="eastAsia"/>
          <w:b/>
          <w:bCs/>
          <w:sz w:val="30"/>
          <w:szCs w:val="30"/>
        </w:rPr>
        <w:t>随机配件</w:t>
      </w:r>
    </w:p>
    <w:p w14:paraId="02022531" w14:textId="3110B692" w:rsidR="00A92E99" w:rsidRDefault="00A92E99" w:rsidP="00A92E99">
      <w:pPr>
        <w:widowControl/>
        <w:jc w:val="left"/>
        <w:rPr>
          <w:rFonts w:ascii="宋体" w:hAnsi="宋体" w:cstheme="minorBidi"/>
          <w:b/>
          <w:bCs/>
          <w:sz w:val="30"/>
          <w:szCs w:val="30"/>
        </w:rPr>
      </w:pPr>
      <w:bookmarkStart w:id="20" w:name="_Toc106706462"/>
    </w:p>
    <w:p w14:paraId="5517C751" w14:textId="46B44E93" w:rsidR="0086439F" w:rsidRDefault="00C00FDC" w:rsidP="00C00FDC">
      <w:pPr>
        <w:ind w:left="720" w:hanging="7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（十）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安装及调试工作分配表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578"/>
        <w:gridCol w:w="988"/>
        <w:gridCol w:w="1138"/>
      </w:tblGrid>
      <w:tr w:rsidR="00EF1A7D" w:rsidRPr="00EF1A7D" w14:paraId="5F576101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30A75CCB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5578" w:type="dxa"/>
            <w:vAlign w:val="center"/>
          </w:tcPr>
          <w:p w14:paraId="1F9F9317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内容</w:t>
            </w:r>
          </w:p>
        </w:tc>
        <w:tc>
          <w:tcPr>
            <w:tcW w:w="988" w:type="dxa"/>
            <w:vAlign w:val="center"/>
          </w:tcPr>
          <w:p w14:paraId="47DAADCD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甲方</w:t>
            </w:r>
          </w:p>
        </w:tc>
        <w:tc>
          <w:tcPr>
            <w:tcW w:w="1138" w:type="dxa"/>
            <w:vAlign w:val="center"/>
          </w:tcPr>
          <w:p w14:paraId="2B4A6026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乙方</w:t>
            </w:r>
          </w:p>
        </w:tc>
      </w:tr>
      <w:tr w:rsidR="00EF1A7D" w:rsidRPr="00EF1A7D" w14:paraId="3AC4AC0B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36313CFA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578" w:type="dxa"/>
            <w:vAlign w:val="center"/>
          </w:tcPr>
          <w:p w14:paraId="19FD25F4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安装调试工作</w:t>
            </w:r>
          </w:p>
        </w:tc>
        <w:tc>
          <w:tcPr>
            <w:tcW w:w="988" w:type="dxa"/>
            <w:vAlign w:val="center"/>
          </w:tcPr>
          <w:p w14:paraId="1FA5C108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34EB1D0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  <w:tr w:rsidR="00EF1A7D" w:rsidRPr="00EF1A7D" w14:paraId="1128B1A5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2609056E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578" w:type="dxa"/>
            <w:vAlign w:val="center"/>
          </w:tcPr>
          <w:p w14:paraId="432201DC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安装所需专用工具</w:t>
            </w:r>
          </w:p>
        </w:tc>
        <w:tc>
          <w:tcPr>
            <w:tcW w:w="988" w:type="dxa"/>
            <w:vAlign w:val="center"/>
          </w:tcPr>
          <w:p w14:paraId="0AAE37E8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58A370BC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  <w:tr w:rsidR="00EF1A7D" w:rsidRPr="00EF1A7D" w14:paraId="5CA09918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6133B625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578" w:type="dxa"/>
            <w:vAlign w:val="center"/>
          </w:tcPr>
          <w:p w14:paraId="17DF93EB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通用工具</w:t>
            </w:r>
          </w:p>
        </w:tc>
        <w:tc>
          <w:tcPr>
            <w:tcW w:w="988" w:type="dxa"/>
            <w:vAlign w:val="center"/>
          </w:tcPr>
          <w:p w14:paraId="773A561D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4069C23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  <w:tr w:rsidR="00EF1A7D" w:rsidRPr="00EF1A7D" w14:paraId="4D5E9ECE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181E1845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5578" w:type="dxa"/>
            <w:vAlign w:val="center"/>
          </w:tcPr>
          <w:p w14:paraId="5595CDC8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F1A7D">
              <w:rPr>
                <w:rFonts w:ascii="宋体" w:hAnsi="宋体" w:hint="eastAsia"/>
                <w:color w:val="000000"/>
                <w:sz w:val="24"/>
              </w:rPr>
              <w:t>起重和</w:t>
            </w:r>
            <w:proofErr w:type="gramEnd"/>
            <w:r w:rsidRPr="00EF1A7D">
              <w:rPr>
                <w:rFonts w:ascii="宋体" w:hAnsi="宋体" w:hint="eastAsia"/>
                <w:color w:val="000000"/>
                <w:sz w:val="24"/>
              </w:rPr>
              <w:t>吊装设备（含有各种吊具）</w:t>
            </w:r>
          </w:p>
        </w:tc>
        <w:tc>
          <w:tcPr>
            <w:tcW w:w="988" w:type="dxa"/>
            <w:vAlign w:val="center"/>
          </w:tcPr>
          <w:p w14:paraId="6F044CC4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  <w:tc>
          <w:tcPr>
            <w:tcW w:w="1138" w:type="dxa"/>
            <w:vAlign w:val="center"/>
          </w:tcPr>
          <w:p w14:paraId="1301F69D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1A7D" w:rsidRPr="00EF1A7D" w14:paraId="23874E6D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41FF2066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5578" w:type="dxa"/>
            <w:vAlign w:val="center"/>
          </w:tcPr>
          <w:p w14:paraId="738AC18B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安装所需检测工具</w:t>
            </w:r>
          </w:p>
        </w:tc>
        <w:tc>
          <w:tcPr>
            <w:tcW w:w="988" w:type="dxa"/>
            <w:vAlign w:val="center"/>
          </w:tcPr>
          <w:p w14:paraId="2D2FDF31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09231A5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  <w:tr w:rsidR="00EF1A7D" w:rsidRPr="00EF1A7D" w14:paraId="72D56615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18D86A04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578" w:type="dxa"/>
            <w:vAlign w:val="center"/>
          </w:tcPr>
          <w:p w14:paraId="4167DAB1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FF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总电源至母线插接箱或动力柜</w:t>
            </w:r>
          </w:p>
        </w:tc>
        <w:tc>
          <w:tcPr>
            <w:tcW w:w="988" w:type="dxa"/>
            <w:vAlign w:val="center"/>
          </w:tcPr>
          <w:p w14:paraId="483D9DD4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  <w:tc>
          <w:tcPr>
            <w:tcW w:w="1138" w:type="dxa"/>
            <w:vAlign w:val="center"/>
          </w:tcPr>
          <w:p w14:paraId="7EDCAC9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1A7D" w:rsidRPr="00EF1A7D" w14:paraId="52D737D3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7FBA160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5578" w:type="dxa"/>
            <w:vAlign w:val="center"/>
          </w:tcPr>
          <w:p w14:paraId="20EB3799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插接箱（动力柜）至设备主电源柜的电缆及铺设</w:t>
            </w:r>
          </w:p>
        </w:tc>
        <w:tc>
          <w:tcPr>
            <w:tcW w:w="988" w:type="dxa"/>
            <w:vAlign w:val="center"/>
          </w:tcPr>
          <w:p w14:paraId="7AC0BF9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F823FD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  <w:tr w:rsidR="00EF1A7D" w:rsidRPr="00EF1A7D" w14:paraId="456BC930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25858002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5578" w:type="dxa"/>
            <w:vAlign w:val="center"/>
          </w:tcPr>
          <w:p w14:paraId="0D8C84DA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电、气等施工用的动力源、安装所需的厂地等基本条件</w:t>
            </w:r>
          </w:p>
        </w:tc>
        <w:tc>
          <w:tcPr>
            <w:tcW w:w="988" w:type="dxa"/>
            <w:vAlign w:val="center"/>
          </w:tcPr>
          <w:p w14:paraId="62D1548B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  <w:tc>
          <w:tcPr>
            <w:tcW w:w="1138" w:type="dxa"/>
            <w:vAlign w:val="center"/>
          </w:tcPr>
          <w:p w14:paraId="13A53EED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1A7D" w:rsidRPr="00EF1A7D" w14:paraId="4429CC77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53120E07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5578" w:type="dxa"/>
            <w:vAlign w:val="center"/>
          </w:tcPr>
          <w:p w14:paraId="76B10957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设备试车材料</w:t>
            </w:r>
          </w:p>
        </w:tc>
        <w:tc>
          <w:tcPr>
            <w:tcW w:w="988" w:type="dxa"/>
            <w:vAlign w:val="center"/>
          </w:tcPr>
          <w:p w14:paraId="00C056E7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  <w:tc>
          <w:tcPr>
            <w:tcW w:w="1138" w:type="dxa"/>
            <w:vAlign w:val="center"/>
          </w:tcPr>
          <w:p w14:paraId="6DD29EFA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1A7D" w:rsidRPr="00EF1A7D" w14:paraId="4036DB4A" w14:textId="77777777" w:rsidTr="002E7C4C">
        <w:trPr>
          <w:trHeight w:val="355"/>
          <w:jc w:val="center"/>
        </w:trPr>
        <w:tc>
          <w:tcPr>
            <w:tcW w:w="800" w:type="dxa"/>
            <w:vAlign w:val="center"/>
          </w:tcPr>
          <w:p w14:paraId="1295C8F9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5578" w:type="dxa"/>
            <w:vAlign w:val="center"/>
          </w:tcPr>
          <w:p w14:paraId="174BC6D6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液压油、各种其他润滑脂</w:t>
            </w:r>
          </w:p>
          <w:p w14:paraId="5117B311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（运行中油量不少于油箱容积80%）</w:t>
            </w:r>
          </w:p>
        </w:tc>
        <w:tc>
          <w:tcPr>
            <w:tcW w:w="988" w:type="dxa"/>
            <w:vAlign w:val="center"/>
          </w:tcPr>
          <w:p w14:paraId="153D7D47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72FBC80F" w14:textId="77777777" w:rsidR="00EF1A7D" w:rsidRPr="00EF1A7D" w:rsidRDefault="00EF1A7D" w:rsidP="00EF1A7D">
            <w:pPr>
              <w:tabs>
                <w:tab w:val="left" w:pos="9828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F1A7D">
              <w:rPr>
                <w:rFonts w:ascii="宋体" w:hAnsi="宋体" w:hint="eastAsia"/>
                <w:color w:val="000000"/>
                <w:sz w:val="24"/>
              </w:rPr>
              <w:t>√</w:t>
            </w:r>
          </w:p>
        </w:tc>
      </w:tr>
    </w:tbl>
    <w:p w14:paraId="6BDB7504" w14:textId="52448B10" w:rsidR="00A92E99" w:rsidRDefault="00A92E99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2A97CFA9" w14:textId="1D0660FC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18C36E2E" w14:textId="1C668AE4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24EB1ECD" w14:textId="6B096D5F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63B5B99D" w14:textId="4D9EAFA6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5BC5578F" w14:textId="3CBCE423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3588EEBA" w14:textId="613B3181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36E71D32" w14:textId="5B57E041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5542F654" w14:textId="04F0D0C2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25854698" w14:textId="04F1FDD4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52A361DD" w14:textId="60EE4FCC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31783042" w14:textId="6AE02413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33D4CD69" w14:textId="05D90D30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72DBAE52" w14:textId="70BB6F5B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61ABE1BB" w14:textId="19FF9D86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7E4AE84E" w14:textId="1ABEF53E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2AD31D92" w14:textId="00223FE9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3CFA8744" w14:textId="72240954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6B86CAA2" w14:textId="77777777" w:rsidR="00EF1A7D" w:rsidRDefault="00EF1A7D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</w:p>
    <w:p w14:paraId="5D251A94" w14:textId="77777777" w:rsidR="00A92E99" w:rsidRPr="00A6387A" w:rsidRDefault="00A92E99" w:rsidP="00A92E99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A6387A">
        <w:rPr>
          <w:rFonts w:ascii="Arial" w:hAnsi="Arial" w:cs="Arial" w:hint="eastAsia"/>
          <w:b/>
          <w:sz w:val="24"/>
          <w:szCs w:val="28"/>
        </w:rPr>
        <w:t>附件</w:t>
      </w:r>
      <w:r w:rsidR="00C00FDC">
        <w:rPr>
          <w:rFonts w:ascii="Arial" w:hAnsi="Arial" w:cs="Arial" w:hint="eastAsia"/>
          <w:b/>
          <w:sz w:val="24"/>
          <w:szCs w:val="28"/>
        </w:rPr>
        <w:t>4</w:t>
      </w:r>
      <w:r w:rsidRPr="00A6387A">
        <w:rPr>
          <w:rFonts w:ascii="Arial" w:hAnsi="Arial" w:cs="Arial" w:hint="eastAsia"/>
          <w:b/>
          <w:sz w:val="24"/>
          <w:szCs w:val="28"/>
        </w:rPr>
        <w:t>：</w:t>
      </w:r>
      <w:r w:rsidR="00C00FDC">
        <w:rPr>
          <w:rFonts w:ascii="Arial" w:hAnsi="Arial" w:cs="Arial" w:hint="eastAsia"/>
          <w:b/>
          <w:sz w:val="24"/>
          <w:szCs w:val="28"/>
        </w:rPr>
        <w:t>因疫情需要，</w:t>
      </w:r>
      <w:r w:rsidRPr="00A6387A">
        <w:rPr>
          <w:rFonts w:ascii="Arial" w:hAnsi="Arial" w:cs="Arial" w:hint="eastAsia"/>
          <w:b/>
          <w:sz w:val="24"/>
          <w:szCs w:val="28"/>
        </w:rPr>
        <w:t>来现场参加开标的人都须提供《临时出入许可》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70"/>
        <w:gridCol w:w="978"/>
        <w:gridCol w:w="964"/>
        <w:gridCol w:w="2012"/>
        <w:gridCol w:w="1177"/>
        <w:gridCol w:w="1595"/>
      </w:tblGrid>
      <w:tr w:rsidR="00A92E99" w:rsidRPr="00CD4217" w14:paraId="19BBD8A2" w14:textId="77777777" w:rsidTr="00A2441E">
        <w:trPr>
          <w:trHeight w:val="529"/>
        </w:trPr>
        <w:tc>
          <w:tcPr>
            <w:tcW w:w="8296" w:type="dxa"/>
            <w:gridSpan w:val="6"/>
            <w:vMerge w:val="restart"/>
            <w:noWrap/>
            <w:hideMark/>
          </w:tcPr>
          <w:p w14:paraId="737990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开沃集团</w:t>
            </w:r>
            <w:proofErr w:type="gramEnd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人员临时出入许可</w:t>
            </w:r>
          </w:p>
        </w:tc>
      </w:tr>
      <w:tr w:rsidR="00A92E99" w:rsidRPr="00CD4217" w14:paraId="025632A3" w14:textId="77777777" w:rsidTr="00A2441E">
        <w:trPr>
          <w:trHeight w:val="440"/>
        </w:trPr>
        <w:tc>
          <w:tcPr>
            <w:tcW w:w="8296" w:type="dxa"/>
            <w:gridSpan w:val="6"/>
            <w:vMerge/>
            <w:hideMark/>
          </w:tcPr>
          <w:p w14:paraId="567284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6590CE50" w14:textId="77777777" w:rsidTr="00A2441E">
        <w:trPr>
          <w:trHeight w:val="555"/>
        </w:trPr>
        <w:tc>
          <w:tcPr>
            <w:tcW w:w="1570" w:type="dxa"/>
            <w:noWrap/>
            <w:hideMark/>
          </w:tcPr>
          <w:p w14:paraId="3FE1422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填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写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期</w:t>
            </w:r>
          </w:p>
        </w:tc>
        <w:tc>
          <w:tcPr>
            <w:tcW w:w="6726" w:type="dxa"/>
            <w:gridSpan w:val="5"/>
            <w:noWrap/>
            <w:hideMark/>
          </w:tcPr>
          <w:p w14:paraId="3FB388B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填写日期：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A92E99" w:rsidRPr="00CD4217" w14:paraId="34A207D7" w14:textId="77777777" w:rsidTr="00A2441E">
        <w:trPr>
          <w:trHeight w:val="675"/>
        </w:trPr>
        <w:tc>
          <w:tcPr>
            <w:tcW w:w="1570" w:type="dxa"/>
            <w:noWrap/>
            <w:hideMark/>
          </w:tcPr>
          <w:p w14:paraId="7F47BA3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外来单位：</w:t>
            </w:r>
          </w:p>
        </w:tc>
        <w:tc>
          <w:tcPr>
            <w:tcW w:w="1942" w:type="dxa"/>
            <w:gridSpan w:val="2"/>
            <w:noWrap/>
            <w:hideMark/>
          </w:tcPr>
          <w:p w14:paraId="7DC094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01079C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我司对接部门：</w:t>
            </w:r>
          </w:p>
        </w:tc>
        <w:tc>
          <w:tcPr>
            <w:tcW w:w="2772" w:type="dxa"/>
            <w:gridSpan w:val="2"/>
            <w:noWrap/>
            <w:hideMark/>
          </w:tcPr>
          <w:p w14:paraId="731CD847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招标中心</w:t>
            </w:r>
          </w:p>
        </w:tc>
      </w:tr>
      <w:tr w:rsidR="00A92E99" w:rsidRPr="00CD4217" w14:paraId="6FC08CD1" w14:textId="77777777" w:rsidTr="00A2441E">
        <w:trPr>
          <w:trHeight w:val="780"/>
        </w:trPr>
        <w:tc>
          <w:tcPr>
            <w:tcW w:w="1570" w:type="dxa"/>
            <w:noWrap/>
            <w:hideMark/>
          </w:tcPr>
          <w:p w14:paraId="47139A3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入厂事由：</w:t>
            </w:r>
          </w:p>
        </w:tc>
        <w:tc>
          <w:tcPr>
            <w:tcW w:w="6726" w:type="dxa"/>
            <w:gridSpan w:val="5"/>
            <w:noWrap/>
            <w:hideMark/>
          </w:tcPr>
          <w:p w14:paraId="5611463E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开标</w:t>
            </w:r>
          </w:p>
        </w:tc>
      </w:tr>
      <w:tr w:rsidR="00A92E99" w:rsidRPr="00CD4217" w14:paraId="68C66A07" w14:textId="77777777" w:rsidTr="00A2441E">
        <w:trPr>
          <w:trHeight w:val="919"/>
        </w:trPr>
        <w:tc>
          <w:tcPr>
            <w:tcW w:w="1570" w:type="dxa"/>
            <w:noWrap/>
            <w:hideMark/>
          </w:tcPr>
          <w:p w14:paraId="48E7150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入厂时间：</w:t>
            </w:r>
          </w:p>
        </w:tc>
        <w:tc>
          <w:tcPr>
            <w:tcW w:w="1942" w:type="dxa"/>
            <w:gridSpan w:val="2"/>
            <w:hideMark/>
          </w:tcPr>
          <w:p w14:paraId="641E84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  <w:tc>
          <w:tcPr>
            <w:tcW w:w="2012" w:type="dxa"/>
            <w:noWrap/>
            <w:hideMark/>
          </w:tcPr>
          <w:p w14:paraId="01E0906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离厂时间：</w:t>
            </w:r>
          </w:p>
        </w:tc>
        <w:tc>
          <w:tcPr>
            <w:tcW w:w="2772" w:type="dxa"/>
            <w:gridSpan w:val="2"/>
            <w:noWrap/>
            <w:hideMark/>
          </w:tcPr>
          <w:p w14:paraId="1F10F652" w14:textId="77777777" w:rsidR="00A92E99" w:rsidRPr="00CD4217" w:rsidRDefault="00C00FDC" w:rsidP="00C00FD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年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月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日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时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</w:tr>
      <w:tr w:rsidR="00A92E99" w:rsidRPr="00CD4217" w14:paraId="0B57E713" w14:textId="77777777" w:rsidTr="00A2441E">
        <w:trPr>
          <w:trHeight w:val="462"/>
        </w:trPr>
        <w:tc>
          <w:tcPr>
            <w:tcW w:w="1570" w:type="dxa"/>
            <w:noWrap/>
            <w:hideMark/>
          </w:tcPr>
          <w:p w14:paraId="1EDE6E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978" w:type="dxa"/>
            <w:hideMark/>
          </w:tcPr>
          <w:p w14:paraId="56515E0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身份证号码</w:t>
            </w:r>
          </w:p>
        </w:tc>
        <w:tc>
          <w:tcPr>
            <w:tcW w:w="964" w:type="dxa"/>
            <w:hideMark/>
          </w:tcPr>
          <w:p w14:paraId="0A90D84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联系方式</w:t>
            </w:r>
          </w:p>
        </w:tc>
        <w:tc>
          <w:tcPr>
            <w:tcW w:w="2012" w:type="dxa"/>
            <w:noWrap/>
            <w:hideMark/>
          </w:tcPr>
          <w:p w14:paraId="71C7172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户籍地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177" w:type="dxa"/>
            <w:noWrap/>
            <w:hideMark/>
          </w:tcPr>
          <w:p w14:paraId="7DD025C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来源地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</w:t>
            </w:r>
            <w:r w:rsidRPr="00CD4217">
              <w:rPr>
                <w:rFonts w:ascii="Arial" w:hAnsi="Arial" w:cs="Arial" w:hint="eastAsia"/>
                <w:sz w:val="24"/>
              </w:rPr>
              <w:lastRenderedPageBreak/>
              <w:t>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595" w:type="dxa"/>
            <w:noWrap/>
            <w:hideMark/>
          </w:tcPr>
          <w:p w14:paraId="35474CB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sz w:val="24"/>
              </w:rPr>
              <w:lastRenderedPageBreak/>
              <w:t>苏康码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（绿、黄、红）</w:t>
            </w:r>
          </w:p>
        </w:tc>
      </w:tr>
      <w:tr w:rsidR="00A92E99" w:rsidRPr="00CD4217" w14:paraId="3FFEB89B" w14:textId="77777777" w:rsidTr="00A2441E">
        <w:trPr>
          <w:trHeight w:val="540"/>
        </w:trPr>
        <w:tc>
          <w:tcPr>
            <w:tcW w:w="1570" w:type="dxa"/>
            <w:noWrap/>
            <w:hideMark/>
          </w:tcPr>
          <w:p w14:paraId="464873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hideMark/>
          </w:tcPr>
          <w:p w14:paraId="64803C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hideMark/>
          </w:tcPr>
          <w:p w14:paraId="26A7F8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501BDC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D9355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DDFDB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689954E" w14:textId="77777777" w:rsidTr="00A2441E">
        <w:trPr>
          <w:trHeight w:val="540"/>
        </w:trPr>
        <w:tc>
          <w:tcPr>
            <w:tcW w:w="1570" w:type="dxa"/>
            <w:hideMark/>
          </w:tcPr>
          <w:p w14:paraId="29FCFA6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91E66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4E5E9BE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E910E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DF43B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5DA824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9744E" w14:textId="77777777" w:rsidTr="00A2441E">
        <w:trPr>
          <w:trHeight w:val="540"/>
        </w:trPr>
        <w:tc>
          <w:tcPr>
            <w:tcW w:w="1570" w:type="dxa"/>
            <w:hideMark/>
          </w:tcPr>
          <w:p w14:paraId="37319D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583E5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017F58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23447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AAB412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26EE373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FE75397" w14:textId="77777777" w:rsidTr="00A2441E">
        <w:trPr>
          <w:trHeight w:val="540"/>
        </w:trPr>
        <w:tc>
          <w:tcPr>
            <w:tcW w:w="1570" w:type="dxa"/>
            <w:hideMark/>
          </w:tcPr>
          <w:p w14:paraId="1A7F8BB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A1F818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15B8418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58B5AD3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CC29E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14F07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D323E" w14:textId="77777777" w:rsidTr="00A2441E">
        <w:trPr>
          <w:trHeight w:val="540"/>
        </w:trPr>
        <w:tc>
          <w:tcPr>
            <w:tcW w:w="1570" w:type="dxa"/>
            <w:hideMark/>
          </w:tcPr>
          <w:p w14:paraId="587EA17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D055BB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19CADF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2CA83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226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091F961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095175" w14:textId="77777777" w:rsidTr="00A2441E">
        <w:trPr>
          <w:trHeight w:val="540"/>
        </w:trPr>
        <w:tc>
          <w:tcPr>
            <w:tcW w:w="1570" w:type="dxa"/>
            <w:hideMark/>
          </w:tcPr>
          <w:p w14:paraId="2A0D381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2E5DD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05D3E3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CC65F3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513ED70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72CC2D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22186F8" w14:textId="77777777" w:rsidTr="00A2441E">
        <w:trPr>
          <w:trHeight w:val="540"/>
        </w:trPr>
        <w:tc>
          <w:tcPr>
            <w:tcW w:w="1570" w:type="dxa"/>
            <w:hideMark/>
          </w:tcPr>
          <w:p w14:paraId="6686AF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15EAF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BE396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4520732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08EEA6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678C4C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B37CD2A" w14:textId="77777777" w:rsidTr="00A2441E">
        <w:trPr>
          <w:trHeight w:val="540"/>
        </w:trPr>
        <w:tc>
          <w:tcPr>
            <w:tcW w:w="1570" w:type="dxa"/>
            <w:hideMark/>
          </w:tcPr>
          <w:p w14:paraId="7B43A3E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CF467A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773A5B0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C3B74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35BB3A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007EDB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A98E67" w14:textId="77777777" w:rsidTr="00A2441E">
        <w:trPr>
          <w:trHeight w:val="540"/>
        </w:trPr>
        <w:tc>
          <w:tcPr>
            <w:tcW w:w="1570" w:type="dxa"/>
            <w:hideMark/>
          </w:tcPr>
          <w:p w14:paraId="16C6A0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D1651F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C53717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83471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EF690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41C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7C19EC1C" w14:textId="77777777" w:rsidTr="00A2441E">
        <w:trPr>
          <w:trHeight w:val="540"/>
        </w:trPr>
        <w:tc>
          <w:tcPr>
            <w:tcW w:w="1570" w:type="dxa"/>
            <w:hideMark/>
          </w:tcPr>
          <w:p w14:paraId="69C8DA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97780A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88FEC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46FBB5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6D71F8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85EE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2462E9D" w14:textId="77777777" w:rsidTr="00A2441E">
        <w:trPr>
          <w:trHeight w:val="540"/>
        </w:trPr>
        <w:tc>
          <w:tcPr>
            <w:tcW w:w="1570" w:type="dxa"/>
            <w:hideMark/>
          </w:tcPr>
          <w:p w14:paraId="0983FA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731359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5E2C22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073FC85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4F44CA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B2C6C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59919FF4" w14:textId="77777777" w:rsidTr="00A2441E">
        <w:trPr>
          <w:trHeight w:val="750"/>
        </w:trPr>
        <w:tc>
          <w:tcPr>
            <w:tcW w:w="1570" w:type="dxa"/>
            <w:noWrap/>
            <w:hideMark/>
          </w:tcPr>
          <w:p w14:paraId="2976F60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对接部门领导签字：</w:t>
            </w:r>
          </w:p>
        </w:tc>
        <w:tc>
          <w:tcPr>
            <w:tcW w:w="1942" w:type="dxa"/>
            <w:gridSpan w:val="2"/>
            <w:noWrap/>
            <w:hideMark/>
          </w:tcPr>
          <w:p w14:paraId="53CA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DFB6A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对接部门分管领导签字：</w:t>
            </w:r>
          </w:p>
        </w:tc>
        <w:tc>
          <w:tcPr>
            <w:tcW w:w="2772" w:type="dxa"/>
            <w:gridSpan w:val="2"/>
            <w:noWrap/>
            <w:hideMark/>
          </w:tcPr>
          <w:p w14:paraId="656E752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47E98078" w14:textId="77777777" w:rsidTr="00A2441E">
        <w:trPr>
          <w:trHeight w:val="825"/>
        </w:trPr>
        <w:tc>
          <w:tcPr>
            <w:tcW w:w="8296" w:type="dxa"/>
            <w:gridSpan w:val="6"/>
            <w:noWrap/>
            <w:hideMark/>
          </w:tcPr>
          <w:p w14:paraId="42B2295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《告客户安全责任书》</w:t>
            </w:r>
          </w:p>
        </w:tc>
      </w:tr>
      <w:tr w:rsidR="00A92E99" w:rsidRPr="00CD4217" w14:paraId="622BFBD9" w14:textId="77777777" w:rsidTr="00A2441E">
        <w:trPr>
          <w:trHeight w:val="1422"/>
        </w:trPr>
        <w:tc>
          <w:tcPr>
            <w:tcW w:w="8296" w:type="dxa"/>
            <w:gridSpan w:val="6"/>
            <w:vMerge w:val="restart"/>
            <w:hideMark/>
          </w:tcPr>
          <w:p w14:paraId="63F2517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）外来人员进入我司，除有特殊业务外，不得进入生产区域；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2</w:t>
            </w:r>
            <w:r w:rsidRPr="00CD4217">
              <w:rPr>
                <w:rFonts w:ascii="Arial" w:hAnsi="Arial" w:cs="Arial" w:hint="eastAsia"/>
                <w:sz w:val="24"/>
              </w:rPr>
              <w:t>）任何外来人员（车辆）不管以什么理由进入本公司时，必须先凭有效身份证件（身份证，驾驶证等）在门卫进行登记。门卫根据来客的具体事由，联系相关对接部门负责人接待；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3</w:t>
            </w:r>
            <w:r w:rsidRPr="00CD4217">
              <w:rPr>
                <w:rFonts w:ascii="Arial" w:hAnsi="Arial" w:cs="Arial" w:hint="eastAsia"/>
                <w:sz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 w:rsidRPr="00CD4217">
              <w:rPr>
                <w:rFonts w:ascii="Arial" w:hAnsi="Arial" w:cs="Arial" w:hint="eastAsia"/>
                <w:sz w:val="24"/>
              </w:rPr>
              <w:t>20km/h</w:t>
            </w:r>
            <w:r w:rsidRPr="00CD4217">
              <w:rPr>
                <w:rFonts w:ascii="Arial" w:hAnsi="Arial" w:cs="Arial" w:hint="eastAsia"/>
                <w:sz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4</w:t>
            </w:r>
            <w:r w:rsidRPr="00CD4217">
              <w:rPr>
                <w:rFonts w:ascii="Arial" w:hAnsi="Arial" w:cs="Arial" w:hint="eastAsia"/>
                <w:sz w:val="24"/>
              </w:rPr>
              <w:t>）外来人员报备有效期限时间为</w:t>
            </w:r>
            <w:r w:rsidRPr="00CD4217">
              <w:rPr>
                <w:rFonts w:ascii="Arial" w:hAnsi="Arial" w:cs="Arial" w:hint="eastAsia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天，人员需在</w:t>
            </w:r>
            <w:r w:rsidRPr="00CD4217">
              <w:rPr>
                <w:rFonts w:ascii="Arial" w:hAnsi="Arial" w:cs="Arial" w:hint="eastAsia"/>
                <w:sz w:val="24"/>
              </w:rPr>
              <w:t>08:00</w:t>
            </w:r>
            <w:r w:rsidRPr="00CD4217">
              <w:rPr>
                <w:rFonts w:ascii="Arial" w:hAnsi="Arial" w:cs="Arial" w:hint="eastAsia"/>
                <w:sz w:val="24"/>
              </w:rPr>
              <w:t>后入厂、</w:t>
            </w:r>
            <w:r w:rsidRPr="00CD4217">
              <w:rPr>
                <w:rFonts w:ascii="Arial" w:hAnsi="Arial" w:cs="Arial" w:hint="eastAsia"/>
                <w:sz w:val="24"/>
              </w:rPr>
              <w:t>17:00</w:t>
            </w:r>
            <w:r w:rsidRPr="00CD4217">
              <w:rPr>
                <w:rFonts w:ascii="Arial" w:hAnsi="Arial" w:cs="Arial" w:hint="eastAsia"/>
                <w:sz w:val="24"/>
              </w:rPr>
              <w:t>前出厂，因特殊原因需要早进、晚出作业的需提前报备，必须经公司对接部门批准，报备单交至门卫查验备档；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5</w:t>
            </w:r>
            <w:r w:rsidRPr="00CD4217">
              <w:rPr>
                <w:rFonts w:ascii="Arial" w:hAnsi="Arial" w:cs="Arial" w:hint="eastAsia"/>
                <w:sz w:val="24"/>
              </w:rPr>
              <w:t>）外来人员（车辆）离厂时，必须自觉接受门卫的检查和核实，办理离厂手续；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lastRenderedPageBreak/>
              <w:t>（</w:t>
            </w:r>
            <w:r>
              <w:rPr>
                <w:rFonts w:ascii="Arial" w:hAnsi="Arial" w:cs="Arial"/>
                <w:sz w:val="24"/>
              </w:rPr>
              <w:t>6</w:t>
            </w:r>
            <w:r w:rsidRPr="00CD4217">
              <w:rPr>
                <w:rFonts w:ascii="Arial" w:hAnsi="Arial" w:cs="Arial" w:hint="eastAsia"/>
                <w:sz w:val="24"/>
              </w:rPr>
              <w:t>）本厂区为无烟厂区，外来人员进入厂区不得吸烟；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）外来人员不得携带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危化品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进入公司；如有需要，需经公司高层审批及安环部审批监督，方可携带进入公司；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8</w:t>
            </w:r>
            <w:r w:rsidRPr="00CD4217">
              <w:rPr>
                <w:rFonts w:ascii="Arial" w:hAnsi="Arial" w:cs="Arial" w:hint="eastAsia"/>
                <w:sz w:val="24"/>
              </w:rPr>
              <w:t>）外来人员不得酒后进入公司；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9</w:t>
            </w:r>
            <w:r w:rsidRPr="00CD4217">
              <w:rPr>
                <w:rFonts w:ascii="Arial" w:hAnsi="Arial" w:cs="Arial" w:hint="eastAsia"/>
                <w:sz w:val="24"/>
              </w:rPr>
              <w:t>）对接部门为第一责任人，如发生任何问题和冲突且无法妥善解决的，由对接部门负责；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CD4217">
              <w:rPr>
                <w:rFonts w:ascii="Arial" w:hAnsi="Arial" w:cs="Arial" w:hint="eastAsia"/>
                <w:sz w:val="24"/>
              </w:rPr>
              <w:t>）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严格准守国家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相关法律法规及我司《公司出入管理规定》、《厂内交通秩序管理规定》、《安全文明施工管理规定》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）本规定解释权在法律规定的范围内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归开沃集团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所有</w:t>
            </w:r>
            <w:r w:rsidRPr="00CD4217">
              <w:rPr>
                <w:rFonts w:ascii="Arial" w:hAnsi="Arial" w:cs="Arial" w:hint="eastAsia"/>
                <w:sz w:val="24"/>
              </w:rPr>
              <w:t>;</w:t>
            </w:r>
          </w:p>
        </w:tc>
      </w:tr>
      <w:tr w:rsidR="00A92E99" w:rsidRPr="00CD4217" w14:paraId="0C580406" w14:textId="77777777" w:rsidTr="00A2441E">
        <w:trPr>
          <w:trHeight w:val="4905"/>
        </w:trPr>
        <w:tc>
          <w:tcPr>
            <w:tcW w:w="8296" w:type="dxa"/>
            <w:gridSpan w:val="6"/>
            <w:vMerge/>
            <w:hideMark/>
          </w:tcPr>
          <w:p w14:paraId="4C69A7D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1EB8B6BA" w14:textId="77777777" w:rsidTr="00A2441E">
        <w:trPr>
          <w:trHeight w:val="2670"/>
        </w:trPr>
        <w:tc>
          <w:tcPr>
            <w:tcW w:w="8296" w:type="dxa"/>
            <w:gridSpan w:val="6"/>
            <w:hideMark/>
          </w:tcPr>
          <w:p w14:paraId="279F20C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诺</w:t>
            </w:r>
            <w:r w:rsidRPr="00CD4217">
              <w:rPr>
                <w:rFonts w:ascii="Arial" w:hAnsi="Arial" w:cs="Arial" w:hint="eastAsia"/>
                <w:sz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司相关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规定，报备人员（车辆）因违规发生的一切事故、伤亡与冲突均由我方全权负责，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并承若与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贵司无关。</w:t>
            </w:r>
            <w:r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sz w:val="24"/>
              </w:rPr>
              <w:br/>
              <w:t xml:space="preserve">        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承诺人：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日期：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.</w:t>
            </w:r>
          </w:p>
        </w:tc>
      </w:tr>
    </w:tbl>
    <w:p w14:paraId="2F46C7E7" w14:textId="77777777" w:rsidR="00AA619E" w:rsidRDefault="00AA619E" w:rsidP="00C00FDC">
      <w:pPr>
        <w:adjustRightInd w:val="0"/>
        <w:snapToGrid w:val="0"/>
        <w:spacing w:line="360" w:lineRule="auto"/>
      </w:pPr>
    </w:p>
    <w:sectPr w:rsidR="00AA619E" w:rsidSect="00770162">
      <w:footerReference w:type="default" r:id="rId8"/>
      <w:pgSz w:w="11906" w:h="16838"/>
      <w:pgMar w:top="1440" w:right="1416" w:bottom="709" w:left="1418" w:header="851" w:footer="465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CFD6" w14:textId="77777777" w:rsidR="001242FE" w:rsidRDefault="001242FE">
      <w:r>
        <w:separator/>
      </w:r>
    </w:p>
  </w:endnote>
  <w:endnote w:type="continuationSeparator" w:id="0">
    <w:p w14:paraId="5027E29F" w14:textId="77777777" w:rsidR="001242FE" w:rsidRDefault="0012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  <w:docPartObj>
        <w:docPartGallery w:val="Page Numbers (Bottom of Page)"/>
        <w:docPartUnique/>
      </w:docPartObj>
    </w:sdtPr>
    <w:sdtEndPr/>
    <w:sdtContent>
      <w:p w14:paraId="0624848A" w14:textId="53790DC2" w:rsidR="00E52526" w:rsidRDefault="00A92E99" w:rsidP="006742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1D" w:rsidRPr="00020D1D">
          <w:rPr>
            <w:noProof/>
            <w:lang w:val="zh-CN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A9F2" w14:textId="77777777" w:rsidR="001242FE" w:rsidRDefault="001242FE">
      <w:r>
        <w:separator/>
      </w:r>
    </w:p>
  </w:footnote>
  <w:footnote w:type="continuationSeparator" w:id="0">
    <w:p w14:paraId="640565BC" w14:textId="77777777" w:rsidR="001242FE" w:rsidRDefault="0012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."/>
      <w:lvlJc w:val="left"/>
      <w:pPr>
        <w:ind w:left="368" w:hanging="2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6" w:hanging="2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93" w:hanging="2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909" w:hanging="2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426" w:hanging="2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943" w:hanging="2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459" w:hanging="2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976" w:hanging="2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492" w:hanging="261"/>
      </w:pPr>
      <w:rPr>
        <w:rFonts w:hint="default"/>
        <w:lang w:val="zh-CN" w:eastAsia="zh-CN" w:bidi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color w:val="0000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2453E10"/>
    <w:multiLevelType w:val="multilevel"/>
    <w:tmpl w:val="02453E10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upperLetter"/>
      <w:lvlText w:val="%1）"/>
      <w:lvlJc w:val="left"/>
      <w:pPr>
        <w:ind w:left="521" w:hanging="4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54" w:hanging="41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88" w:hanging="41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22" w:hanging="41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57" w:hanging="41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191" w:hanging="41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525" w:hanging="41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860" w:hanging="41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194" w:hanging="414"/>
      </w:pPr>
      <w:rPr>
        <w:rFonts w:hint="default"/>
        <w:lang w:val="zh-CN" w:eastAsia="zh-CN" w:bidi="zh-CN"/>
      </w:rPr>
    </w:lvl>
  </w:abstractNum>
  <w:abstractNum w:abstractNumId="4" w15:restartNumberingAfterBreak="0">
    <w:nsid w:val="04C23FDF"/>
    <w:multiLevelType w:val="hybridMultilevel"/>
    <w:tmpl w:val="613A7C3E"/>
    <w:lvl w:ilvl="0" w:tplc="7F80D7E4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F6AC47E">
      <w:start w:val="4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C74037"/>
    <w:multiLevelType w:val="multilevel"/>
    <w:tmpl w:val="09C740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0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AD96B6A"/>
    <w:multiLevelType w:val="multilevel"/>
    <w:tmpl w:val="0AD96B6A"/>
    <w:lvl w:ilvl="0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0C5C687D"/>
    <w:multiLevelType w:val="multilevel"/>
    <w:tmpl w:val="0C5C687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766480"/>
    <w:multiLevelType w:val="multilevel"/>
    <w:tmpl w:val="0F76648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611092"/>
    <w:multiLevelType w:val="multilevel"/>
    <w:tmpl w:val="10611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11" w15:restartNumberingAfterBreak="0">
    <w:nsid w:val="1C080E78"/>
    <w:multiLevelType w:val="multilevel"/>
    <w:tmpl w:val="137054E9"/>
    <w:styleLink w:val="2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1D561DF5"/>
    <w:multiLevelType w:val="multilevel"/>
    <w:tmpl w:val="1D561DF5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1D9344BC"/>
    <w:multiLevelType w:val="multilevel"/>
    <w:tmpl w:val="1D9344B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 w15:restartNumberingAfterBreak="0">
    <w:nsid w:val="1F0406CE"/>
    <w:multiLevelType w:val="hybridMultilevel"/>
    <w:tmpl w:val="5A805DEA"/>
    <w:lvl w:ilvl="0" w:tplc="36641EBC">
      <w:start w:val="6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1FBD4FCB"/>
    <w:multiLevelType w:val="multilevel"/>
    <w:tmpl w:val="1FBD4FC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226A6E1A"/>
    <w:multiLevelType w:val="multilevel"/>
    <w:tmpl w:val="226A6E1A"/>
    <w:lvl w:ilvl="0">
      <w:numFmt w:val="bullet"/>
      <w:lvlText w:val="◆"/>
      <w:lvlJc w:val="left"/>
      <w:pPr>
        <w:tabs>
          <w:tab w:val="left" w:pos="570"/>
        </w:tabs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2857E62"/>
    <w:multiLevelType w:val="multilevel"/>
    <w:tmpl w:val="22857E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806451"/>
    <w:multiLevelType w:val="hybridMultilevel"/>
    <w:tmpl w:val="2CB234F8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924018F"/>
    <w:multiLevelType w:val="multilevel"/>
    <w:tmpl w:val="2924018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C2F41E0"/>
    <w:multiLevelType w:val="hybridMultilevel"/>
    <w:tmpl w:val="BDF03676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EA816DF"/>
    <w:multiLevelType w:val="multilevel"/>
    <w:tmpl w:val="2EA816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5B56472"/>
    <w:multiLevelType w:val="singleLevel"/>
    <w:tmpl w:val="35B56472"/>
    <w:lvl w:ilvl="0">
      <w:start w:val="1"/>
      <w:numFmt w:val="decimal"/>
      <w:suff w:val="nothing"/>
      <w:lvlText w:val="（%1）"/>
      <w:lvlJc w:val="left"/>
    </w:lvl>
  </w:abstractNum>
  <w:abstractNum w:abstractNumId="23" w15:restartNumberingAfterBreak="0">
    <w:nsid w:val="369B2371"/>
    <w:multiLevelType w:val="hybridMultilevel"/>
    <w:tmpl w:val="D4C2C36A"/>
    <w:lvl w:ilvl="0" w:tplc="242876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FE97D08"/>
    <w:multiLevelType w:val="multilevel"/>
    <w:tmpl w:val="3FE97D0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09B3B86"/>
    <w:multiLevelType w:val="multilevel"/>
    <w:tmpl w:val="409B3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3316CA4"/>
    <w:multiLevelType w:val="hybridMultilevel"/>
    <w:tmpl w:val="A4524C72"/>
    <w:lvl w:ilvl="0" w:tplc="D82A4182">
      <w:start w:val="1"/>
      <w:numFmt w:val="decimal"/>
      <w:lvlText w:val="(%1)"/>
      <w:lvlJc w:val="left"/>
      <w:pPr>
        <w:ind w:left="-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27" w15:restartNumberingAfterBreak="0">
    <w:nsid w:val="44E83B8F"/>
    <w:multiLevelType w:val="multilevel"/>
    <w:tmpl w:val="44E83B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5BD1DE7"/>
    <w:multiLevelType w:val="multilevel"/>
    <w:tmpl w:val="45BD1DE7"/>
    <w:lvl w:ilvl="0">
      <w:start w:val="1"/>
      <w:numFmt w:val="decimal"/>
      <w:lvlText w:val="%1."/>
      <w:lvlJc w:val="right"/>
      <w:pPr>
        <w:tabs>
          <w:tab w:val="left" w:pos="1260"/>
        </w:tabs>
        <w:ind w:left="1260" w:hanging="9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74E45F4"/>
    <w:multiLevelType w:val="multilevel"/>
    <w:tmpl w:val="474E45F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7EE37D6"/>
    <w:multiLevelType w:val="multilevel"/>
    <w:tmpl w:val="47EE37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767AF2"/>
    <w:multiLevelType w:val="multilevel"/>
    <w:tmpl w:val="49767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0744044"/>
    <w:multiLevelType w:val="hybridMultilevel"/>
    <w:tmpl w:val="EE141A86"/>
    <w:lvl w:ilvl="0" w:tplc="4434017A">
      <w:start w:val="1"/>
      <w:numFmt w:val="decimal"/>
      <w:suff w:val="nothing"/>
      <w:lvlText w:val="%1.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30D7096"/>
    <w:multiLevelType w:val="multilevel"/>
    <w:tmpl w:val="530D709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7A51817"/>
    <w:multiLevelType w:val="multilevel"/>
    <w:tmpl w:val="57A5181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9B824A0"/>
    <w:multiLevelType w:val="multilevel"/>
    <w:tmpl w:val="59B824A0"/>
    <w:lvl w:ilvl="0">
      <w:start w:val="1"/>
      <w:numFmt w:val="decimal"/>
      <w:suff w:val="space"/>
      <w:lvlText w:val="7.%1"/>
      <w:lvlJc w:val="left"/>
      <w:pPr>
        <w:ind w:left="0" w:firstLine="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E4846FF"/>
    <w:multiLevelType w:val="multilevel"/>
    <w:tmpl w:val="5E4846FF"/>
    <w:lvl w:ilvl="0">
      <w:start w:val="1"/>
      <w:numFmt w:val="bullet"/>
      <w:lvlText w:val=""/>
      <w:lvlJc w:val="left"/>
      <w:pPr>
        <w:tabs>
          <w:tab w:val="left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E4E2477"/>
    <w:multiLevelType w:val="hybridMultilevel"/>
    <w:tmpl w:val="31AE6328"/>
    <w:lvl w:ilvl="0" w:tplc="1DAA5A78">
      <w:start w:val="10"/>
      <w:numFmt w:val="decimal"/>
      <w:lvlText w:val="%1、"/>
      <w:lvlJc w:val="left"/>
      <w:pPr>
        <w:ind w:left="792" w:hanging="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8" w15:restartNumberingAfterBreak="0">
    <w:nsid w:val="5F353D44"/>
    <w:multiLevelType w:val="multilevel"/>
    <w:tmpl w:val="5F353D44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78A6186"/>
    <w:multiLevelType w:val="multilevel"/>
    <w:tmpl w:val="678A6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A5040CB"/>
    <w:multiLevelType w:val="multilevel"/>
    <w:tmpl w:val="6A50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BA90501"/>
    <w:multiLevelType w:val="multilevel"/>
    <w:tmpl w:val="6BA9050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5.%3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decimal"/>
      <w:lvlText w:val="9.1.%4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3" w15:restartNumberingAfterBreak="0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4B21976"/>
    <w:multiLevelType w:val="multilevel"/>
    <w:tmpl w:val="74B2197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9EF25CB"/>
    <w:multiLevelType w:val="multilevel"/>
    <w:tmpl w:val="4E28A240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6" w15:restartNumberingAfterBreak="0">
    <w:nsid w:val="7A4F04D5"/>
    <w:multiLevelType w:val="multilevel"/>
    <w:tmpl w:val="7A4F04D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F7D30EF"/>
    <w:multiLevelType w:val="hybridMultilevel"/>
    <w:tmpl w:val="F2266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5"/>
  </w:num>
  <w:num w:numId="4">
    <w:abstractNumId w:val="9"/>
  </w:num>
  <w:num w:numId="5">
    <w:abstractNumId w:val="40"/>
  </w:num>
  <w:num w:numId="6">
    <w:abstractNumId w:val="34"/>
  </w:num>
  <w:num w:numId="7">
    <w:abstractNumId w:val="8"/>
  </w:num>
  <w:num w:numId="8">
    <w:abstractNumId w:val="27"/>
  </w:num>
  <w:num w:numId="9">
    <w:abstractNumId w:val="31"/>
  </w:num>
  <w:num w:numId="10">
    <w:abstractNumId w:val="30"/>
  </w:num>
  <w:num w:numId="11">
    <w:abstractNumId w:val="7"/>
  </w:num>
  <w:num w:numId="12">
    <w:abstractNumId w:val="44"/>
  </w:num>
  <w:num w:numId="13">
    <w:abstractNumId w:val="41"/>
  </w:num>
  <w:num w:numId="14">
    <w:abstractNumId w:val="39"/>
  </w:num>
  <w:num w:numId="15">
    <w:abstractNumId w:val="25"/>
  </w:num>
  <w:num w:numId="16">
    <w:abstractNumId w:val="24"/>
  </w:num>
  <w:num w:numId="17">
    <w:abstractNumId w:val="17"/>
  </w:num>
  <w:num w:numId="18">
    <w:abstractNumId w:val="19"/>
  </w:num>
  <w:num w:numId="19">
    <w:abstractNumId w:val="26"/>
  </w:num>
  <w:num w:numId="20">
    <w:abstractNumId w:val="4"/>
  </w:num>
  <w:num w:numId="21">
    <w:abstractNumId w:val="14"/>
  </w:num>
  <w:num w:numId="22">
    <w:abstractNumId w:val="32"/>
  </w:num>
  <w:num w:numId="23">
    <w:abstractNumId w:val="18"/>
  </w:num>
  <w:num w:numId="24">
    <w:abstractNumId w:val="20"/>
  </w:num>
  <w:num w:numId="25">
    <w:abstractNumId w:val="42"/>
  </w:num>
  <w:num w:numId="26">
    <w:abstractNumId w:val="1"/>
  </w:num>
  <w:num w:numId="27">
    <w:abstractNumId w:val="43"/>
  </w:num>
  <w:num w:numId="28">
    <w:abstractNumId w:val="21"/>
  </w:num>
  <w:num w:numId="29">
    <w:abstractNumId w:val="29"/>
  </w:num>
  <w:num w:numId="30">
    <w:abstractNumId w:val="33"/>
  </w:num>
  <w:num w:numId="31">
    <w:abstractNumId w:val="46"/>
  </w:num>
  <w:num w:numId="32">
    <w:abstractNumId w:val="35"/>
  </w:num>
  <w:num w:numId="33">
    <w:abstractNumId w:val="37"/>
  </w:num>
  <w:num w:numId="34">
    <w:abstractNumId w:val="47"/>
  </w:num>
  <w:num w:numId="35">
    <w:abstractNumId w:val="23"/>
  </w:num>
  <w:num w:numId="36">
    <w:abstractNumId w:val="0"/>
  </w:num>
  <w:num w:numId="37">
    <w:abstractNumId w:val="3"/>
  </w:num>
  <w:num w:numId="38">
    <w:abstractNumId w:val="13"/>
  </w:num>
  <w:num w:numId="39">
    <w:abstractNumId w:val="2"/>
  </w:num>
  <w:num w:numId="40">
    <w:abstractNumId w:val="12"/>
  </w:num>
  <w:num w:numId="41">
    <w:abstractNumId w:val="16"/>
  </w:num>
  <w:num w:numId="42">
    <w:abstractNumId w:val="36"/>
  </w:num>
  <w:num w:numId="43">
    <w:abstractNumId w:val="5"/>
  </w:num>
  <w:num w:numId="44">
    <w:abstractNumId w:val="38"/>
  </w:num>
  <w:num w:numId="45">
    <w:abstractNumId w:val="28"/>
  </w:num>
  <w:num w:numId="46">
    <w:abstractNumId w:val="15"/>
  </w:num>
  <w:num w:numId="47">
    <w:abstractNumId w:val="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9"/>
    <w:rsid w:val="00020D1D"/>
    <w:rsid w:val="00086919"/>
    <w:rsid w:val="00097459"/>
    <w:rsid w:val="000B145A"/>
    <w:rsid w:val="000D2108"/>
    <w:rsid w:val="001242FE"/>
    <w:rsid w:val="001769DC"/>
    <w:rsid w:val="001A32C7"/>
    <w:rsid w:val="001B464C"/>
    <w:rsid w:val="002115B5"/>
    <w:rsid w:val="002125EE"/>
    <w:rsid w:val="00235BAD"/>
    <w:rsid w:val="002C46C1"/>
    <w:rsid w:val="002C5273"/>
    <w:rsid w:val="00301C51"/>
    <w:rsid w:val="00340691"/>
    <w:rsid w:val="00346BAC"/>
    <w:rsid w:val="00397518"/>
    <w:rsid w:val="004054FB"/>
    <w:rsid w:val="00413A8C"/>
    <w:rsid w:val="0050100C"/>
    <w:rsid w:val="00503FBC"/>
    <w:rsid w:val="00530C8E"/>
    <w:rsid w:val="00547120"/>
    <w:rsid w:val="00547D12"/>
    <w:rsid w:val="00557043"/>
    <w:rsid w:val="00593405"/>
    <w:rsid w:val="005A61D1"/>
    <w:rsid w:val="005B468F"/>
    <w:rsid w:val="005B5542"/>
    <w:rsid w:val="005C3D77"/>
    <w:rsid w:val="006062FF"/>
    <w:rsid w:val="00621D0B"/>
    <w:rsid w:val="0063411E"/>
    <w:rsid w:val="006350F3"/>
    <w:rsid w:val="00661E7E"/>
    <w:rsid w:val="006914B2"/>
    <w:rsid w:val="00753E37"/>
    <w:rsid w:val="00770162"/>
    <w:rsid w:val="007C2E33"/>
    <w:rsid w:val="007E6E85"/>
    <w:rsid w:val="00812013"/>
    <w:rsid w:val="0082035A"/>
    <w:rsid w:val="0082720E"/>
    <w:rsid w:val="0086439F"/>
    <w:rsid w:val="00897B3F"/>
    <w:rsid w:val="00897E95"/>
    <w:rsid w:val="008E2185"/>
    <w:rsid w:val="009008CA"/>
    <w:rsid w:val="009A69F9"/>
    <w:rsid w:val="009D07B7"/>
    <w:rsid w:val="00A0075D"/>
    <w:rsid w:val="00A2441E"/>
    <w:rsid w:val="00A31EE9"/>
    <w:rsid w:val="00A43E4C"/>
    <w:rsid w:val="00A4450B"/>
    <w:rsid w:val="00A92E99"/>
    <w:rsid w:val="00AA304A"/>
    <w:rsid w:val="00AA619E"/>
    <w:rsid w:val="00AB32B1"/>
    <w:rsid w:val="00AD4651"/>
    <w:rsid w:val="00B1696A"/>
    <w:rsid w:val="00B336A3"/>
    <w:rsid w:val="00B40595"/>
    <w:rsid w:val="00B7178A"/>
    <w:rsid w:val="00B83EE2"/>
    <w:rsid w:val="00B859D2"/>
    <w:rsid w:val="00B8790E"/>
    <w:rsid w:val="00B9356E"/>
    <w:rsid w:val="00BB1DBA"/>
    <w:rsid w:val="00BC544F"/>
    <w:rsid w:val="00BF2323"/>
    <w:rsid w:val="00C00FDC"/>
    <w:rsid w:val="00CA4131"/>
    <w:rsid w:val="00CB0389"/>
    <w:rsid w:val="00CE58B3"/>
    <w:rsid w:val="00D46348"/>
    <w:rsid w:val="00D5743D"/>
    <w:rsid w:val="00D63F3B"/>
    <w:rsid w:val="00D729F2"/>
    <w:rsid w:val="00DA4DF3"/>
    <w:rsid w:val="00DB4490"/>
    <w:rsid w:val="00DE3F00"/>
    <w:rsid w:val="00DE5C5B"/>
    <w:rsid w:val="00DF13B8"/>
    <w:rsid w:val="00DF7B5A"/>
    <w:rsid w:val="00E12B2B"/>
    <w:rsid w:val="00E27A87"/>
    <w:rsid w:val="00E45582"/>
    <w:rsid w:val="00E92AAC"/>
    <w:rsid w:val="00EA19CC"/>
    <w:rsid w:val="00ED6987"/>
    <w:rsid w:val="00EF1A7D"/>
    <w:rsid w:val="00F34115"/>
    <w:rsid w:val="00F341FF"/>
    <w:rsid w:val="00F52E9F"/>
    <w:rsid w:val="00F573F9"/>
    <w:rsid w:val="00F64299"/>
    <w:rsid w:val="00F7683D"/>
    <w:rsid w:val="00F7756B"/>
    <w:rsid w:val="00F93AFA"/>
    <w:rsid w:val="00FB5BAA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3D1F"/>
  <w15:chartTrackingRefBased/>
  <w15:docId w15:val="{0334C7E9-A894-42AF-B564-30232A1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4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7"/>
    <w:next w:val="a7"/>
    <w:link w:val="10"/>
    <w:uiPriority w:val="99"/>
    <w:qFormat/>
    <w:rsid w:val="00770162"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0">
    <w:name w:val="heading 2"/>
    <w:basedOn w:val="a7"/>
    <w:next w:val="a7"/>
    <w:link w:val="21"/>
    <w:uiPriority w:val="99"/>
    <w:qFormat/>
    <w:rsid w:val="00770162"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rsid w:val="00770162"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rsid w:val="00770162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rsid w:val="00770162"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2">
    <w:name w:val="样式2"/>
    <w:uiPriority w:val="99"/>
    <w:rsid w:val="00F573F9"/>
    <w:pPr>
      <w:numPr>
        <w:numId w:val="1"/>
      </w:numPr>
    </w:pPr>
  </w:style>
  <w:style w:type="paragraph" w:styleId="ab">
    <w:name w:val="header"/>
    <w:basedOn w:val="a7"/>
    <w:link w:val="ac"/>
    <w:uiPriority w:val="99"/>
    <w:unhideWhenUsed/>
    <w:rsid w:val="00A9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8"/>
    <w:link w:val="ab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7"/>
    <w:link w:val="ae"/>
    <w:uiPriority w:val="99"/>
    <w:unhideWhenUsed/>
    <w:rsid w:val="00A9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8"/>
    <w:link w:val="ad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f">
    <w:name w:val="Body Text"/>
    <w:basedOn w:val="a7"/>
    <w:link w:val="af0"/>
    <w:uiPriority w:val="99"/>
    <w:qFormat/>
    <w:rsid w:val="00A92E99"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character" w:customStyle="1" w:styleId="af0">
    <w:name w:val="正文文本 字符"/>
    <w:basedOn w:val="a8"/>
    <w:link w:val="af"/>
    <w:uiPriority w:val="99"/>
    <w:rsid w:val="00A92E99"/>
    <w:rPr>
      <w:rFonts w:ascii="宋体" w:eastAsia="宋体" w:hAnsi="宋体" w:cs="Times New Roman"/>
      <w:snapToGrid w:val="0"/>
      <w:kern w:val="0"/>
      <w:sz w:val="24"/>
      <w:szCs w:val="20"/>
    </w:rPr>
  </w:style>
  <w:style w:type="paragraph" w:styleId="af1">
    <w:name w:val="Date"/>
    <w:basedOn w:val="a7"/>
    <w:next w:val="a7"/>
    <w:link w:val="af2"/>
    <w:uiPriority w:val="99"/>
    <w:unhideWhenUsed/>
    <w:rsid w:val="00A92E99"/>
    <w:pPr>
      <w:ind w:leftChars="2500" w:left="100"/>
    </w:pPr>
  </w:style>
  <w:style w:type="character" w:customStyle="1" w:styleId="af2">
    <w:name w:val="日期 字符"/>
    <w:basedOn w:val="a8"/>
    <w:link w:val="af1"/>
    <w:uiPriority w:val="99"/>
    <w:rsid w:val="00A92E99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7"/>
    <w:link w:val="32"/>
    <w:uiPriority w:val="99"/>
    <w:unhideWhenUsed/>
    <w:qFormat/>
    <w:rsid w:val="00A92E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正文文本 3 字符"/>
    <w:basedOn w:val="a8"/>
    <w:link w:val="31"/>
    <w:uiPriority w:val="99"/>
    <w:qFormat/>
    <w:rsid w:val="00A92E99"/>
    <w:rPr>
      <w:sz w:val="16"/>
      <w:szCs w:val="16"/>
    </w:rPr>
  </w:style>
  <w:style w:type="character" w:styleId="af3">
    <w:name w:val="Hyperlink"/>
    <w:basedOn w:val="a8"/>
    <w:uiPriority w:val="99"/>
    <w:unhideWhenUsed/>
    <w:rsid w:val="00A92E99"/>
    <w:rPr>
      <w:color w:val="0563C1" w:themeColor="hyperlink"/>
      <w:u w:val="single"/>
    </w:rPr>
  </w:style>
  <w:style w:type="table" w:styleId="af4">
    <w:name w:val="Table Grid"/>
    <w:basedOn w:val="a9"/>
    <w:uiPriority w:val="39"/>
    <w:qFormat/>
    <w:rsid w:val="00A92E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7"/>
    <w:uiPriority w:val="99"/>
    <w:qFormat/>
    <w:rsid w:val="00A92E9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rsid w:val="00A92E99"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f6">
    <w:name w:val="Balloon Text"/>
    <w:basedOn w:val="a7"/>
    <w:link w:val="af7"/>
    <w:unhideWhenUsed/>
    <w:rsid w:val="00A92E99"/>
    <w:rPr>
      <w:sz w:val="18"/>
      <w:szCs w:val="18"/>
    </w:rPr>
  </w:style>
  <w:style w:type="character" w:customStyle="1" w:styleId="af7">
    <w:name w:val="批注框文本 字符"/>
    <w:basedOn w:val="a8"/>
    <w:link w:val="af6"/>
    <w:rsid w:val="00A92E99"/>
    <w:rPr>
      <w:rFonts w:ascii="Times New Roman" w:eastAsia="宋体" w:hAnsi="Times New Roman" w:cs="Times New Roman"/>
      <w:sz w:val="18"/>
      <w:szCs w:val="18"/>
    </w:rPr>
  </w:style>
  <w:style w:type="character" w:styleId="af8">
    <w:name w:val="FollowedHyperlink"/>
    <w:basedOn w:val="a8"/>
    <w:unhideWhenUsed/>
    <w:rsid w:val="00A92E99"/>
    <w:rPr>
      <w:color w:val="954F72" w:themeColor="followedHyperlink"/>
      <w:u w:val="single"/>
    </w:rPr>
  </w:style>
  <w:style w:type="character" w:customStyle="1" w:styleId="UnresolvedMention">
    <w:name w:val="Unresolved Mention"/>
    <w:basedOn w:val="a8"/>
    <w:uiPriority w:val="99"/>
    <w:semiHidden/>
    <w:unhideWhenUsed/>
    <w:rsid w:val="00F64299"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rsid w:val="0077016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21">
    <w:name w:val="标题 2 字符"/>
    <w:basedOn w:val="a8"/>
    <w:link w:val="20"/>
    <w:uiPriority w:val="99"/>
    <w:rsid w:val="00770162"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rsid w:val="00770162"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rsid w:val="0077016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rsid w:val="00770162"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paragraph" w:styleId="7">
    <w:name w:val="toc 7"/>
    <w:basedOn w:val="a7"/>
    <w:next w:val="a7"/>
    <w:uiPriority w:val="39"/>
    <w:rsid w:val="00770162"/>
    <w:pPr>
      <w:ind w:leftChars="1200" w:left="2520"/>
    </w:pPr>
    <w:rPr>
      <w:rFonts w:ascii="Calibri" w:hAnsi="Calibri"/>
      <w:szCs w:val="22"/>
    </w:rPr>
  </w:style>
  <w:style w:type="paragraph" w:styleId="af9">
    <w:name w:val="Normal Indent"/>
    <w:basedOn w:val="a7"/>
    <w:qFormat/>
    <w:rsid w:val="00770162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fa">
    <w:name w:val="caption"/>
    <w:basedOn w:val="a7"/>
    <w:next w:val="a7"/>
    <w:uiPriority w:val="35"/>
    <w:qFormat/>
    <w:rsid w:val="00770162"/>
    <w:rPr>
      <w:rFonts w:ascii="Cambria" w:eastAsia="黑体" w:hAnsi="Cambria"/>
      <w:sz w:val="20"/>
      <w:szCs w:val="22"/>
    </w:rPr>
  </w:style>
  <w:style w:type="paragraph" w:styleId="afb">
    <w:name w:val="Document Map"/>
    <w:basedOn w:val="a7"/>
    <w:link w:val="afc"/>
    <w:uiPriority w:val="99"/>
    <w:unhideWhenUsed/>
    <w:rsid w:val="00770162"/>
    <w:rPr>
      <w:rFonts w:ascii="宋体"/>
      <w:sz w:val="18"/>
      <w:szCs w:val="18"/>
    </w:rPr>
  </w:style>
  <w:style w:type="character" w:customStyle="1" w:styleId="afc">
    <w:name w:val="文档结构图 字符"/>
    <w:basedOn w:val="a8"/>
    <w:link w:val="afb"/>
    <w:uiPriority w:val="99"/>
    <w:rsid w:val="00770162"/>
    <w:rPr>
      <w:rFonts w:ascii="宋体" w:eastAsia="宋体" w:hAnsi="Times New Roman" w:cs="Times New Roman"/>
      <w:sz w:val="18"/>
      <w:szCs w:val="18"/>
    </w:rPr>
  </w:style>
  <w:style w:type="paragraph" w:styleId="afd">
    <w:name w:val="annotation text"/>
    <w:basedOn w:val="a7"/>
    <w:link w:val="11"/>
    <w:qFormat/>
    <w:rsid w:val="00770162"/>
    <w:pPr>
      <w:jc w:val="left"/>
    </w:pPr>
    <w:rPr>
      <w:szCs w:val="20"/>
    </w:rPr>
  </w:style>
  <w:style w:type="character" w:customStyle="1" w:styleId="afe">
    <w:name w:val="批注文字 字符"/>
    <w:basedOn w:val="a8"/>
    <w:qFormat/>
    <w:rsid w:val="00770162"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d"/>
    <w:rsid w:val="00770162"/>
    <w:rPr>
      <w:rFonts w:ascii="Times New Roman" w:eastAsia="宋体" w:hAnsi="Times New Roman" w:cs="Times New Roman"/>
      <w:szCs w:val="20"/>
    </w:rPr>
  </w:style>
  <w:style w:type="paragraph" w:styleId="22">
    <w:name w:val="List 2"/>
    <w:basedOn w:val="a7"/>
    <w:rsid w:val="00770162"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rsid w:val="00770162"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rsid w:val="00770162"/>
    <w:pPr>
      <w:ind w:leftChars="400" w:left="840"/>
    </w:pPr>
    <w:rPr>
      <w:szCs w:val="20"/>
    </w:rPr>
  </w:style>
  <w:style w:type="paragraph" w:styleId="aff">
    <w:name w:val="Plain Text"/>
    <w:basedOn w:val="a7"/>
    <w:link w:val="aff0"/>
    <w:uiPriority w:val="99"/>
    <w:unhideWhenUsed/>
    <w:rsid w:val="00770162"/>
    <w:rPr>
      <w:rFonts w:ascii="宋体" w:hAnsi="Courier New"/>
      <w:kern w:val="0"/>
      <w:sz w:val="20"/>
      <w:szCs w:val="20"/>
    </w:rPr>
  </w:style>
  <w:style w:type="character" w:customStyle="1" w:styleId="aff0">
    <w:name w:val="纯文本 字符"/>
    <w:basedOn w:val="a8"/>
    <w:link w:val="aff"/>
    <w:uiPriority w:val="99"/>
    <w:rsid w:val="00770162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7"/>
    <w:next w:val="a7"/>
    <w:uiPriority w:val="39"/>
    <w:rsid w:val="00770162"/>
    <w:pPr>
      <w:ind w:leftChars="1400" w:left="2940"/>
    </w:pPr>
    <w:rPr>
      <w:rFonts w:ascii="Calibri" w:hAnsi="Calibri"/>
      <w:szCs w:val="22"/>
    </w:rPr>
  </w:style>
  <w:style w:type="paragraph" w:styleId="23">
    <w:name w:val="Body Text Indent 2"/>
    <w:basedOn w:val="a7"/>
    <w:link w:val="24"/>
    <w:uiPriority w:val="99"/>
    <w:unhideWhenUsed/>
    <w:rsid w:val="00770162"/>
    <w:pPr>
      <w:spacing w:after="120" w:line="480" w:lineRule="auto"/>
      <w:ind w:leftChars="200" w:left="420"/>
    </w:pPr>
    <w:rPr>
      <w:szCs w:val="20"/>
    </w:rPr>
  </w:style>
  <w:style w:type="character" w:customStyle="1" w:styleId="24">
    <w:name w:val="正文文本缩进 2 字符"/>
    <w:basedOn w:val="a8"/>
    <w:link w:val="23"/>
    <w:uiPriority w:val="99"/>
    <w:rsid w:val="00770162"/>
    <w:rPr>
      <w:rFonts w:ascii="Times New Roman" w:eastAsia="宋体" w:hAnsi="Times New Roman" w:cs="Times New Roman"/>
      <w:szCs w:val="20"/>
    </w:rPr>
  </w:style>
  <w:style w:type="paragraph" w:styleId="12">
    <w:name w:val="toc 1"/>
    <w:basedOn w:val="a7"/>
    <w:next w:val="a7"/>
    <w:uiPriority w:val="99"/>
    <w:rsid w:val="00770162"/>
    <w:rPr>
      <w:b/>
      <w:sz w:val="24"/>
      <w:szCs w:val="20"/>
    </w:rPr>
  </w:style>
  <w:style w:type="paragraph" w:styleId="41">
    <w:name w:val="toc 4"/>
    <w:basedOn w:val="a7"/>
    <w:next w:val="a7"/>
    <w:uiPriority w:val="39"/>
    <w:rsid w:val="00770162"/>
    <w:pPr>
      <w:ind w:leftChars="600" w:left="1260"/>
    </w:pPr>
    <w:rPr>
      <w:szCs w:val="20"/>
    </w:rPr>
  </w:style>
  <w:style w:type="paragraph" w:styleId="aff1">
    <w:name w:val="Subtitle"/>
    <w:basedOn w:val="a7"/>
    <w:next w:val="a7"/>
    <w:link w:val="aff2"/>
    <w:qFormat/>
    <w:rsid w:val="00770162"/>
    <w:rPr>
      <w:rFonts w:ascii="宋体"/>
      <w:b/>
      <w:sz w:val="24"/>
    </w:rPr>
  </w:style>
  <w:style w:type="character" w:customStyle="1" w:styleId="aff2">
    <w:name w:val="副标题 字符"/>
    <w:basedOn w:val="a8"/>
    <w:link w:val="aff1"/>
    <w:rsid w:val="00770162"/>
    <w:rPr>
      <w:rFonts w:ascii="宋体" w:eastAsia="宋体" w:hAnsi="Times New Roman" w:cs="Times New Roman"/>
      <w:b/>
      <w:sz w:val="24"/>
      <w:szCs w:val="24"/>
    </w:rPr>
  </w:style>
  <w:style w:type="paragraph" w:styleId="aff3">
    <w:name w:val="List"/>
    <w:basedOn w:val="a7"/>
    <w:uiPriority w:val="99"/>
    <w:unhideWhenUsed/>
    <w:rsid w:val="00770162"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rsid w:val="00770162"/>
    <w:pPr>
      <w:ind w:leftChars="1000" w:left="2100"/>
    </w:pPr>
    <w:rPr>
      <w:rFonts w:ascii="Calibri" w:hAnsi="Calibri"/>
      <w:szCs w:val="22"/>
    </w:rPr>
  </w:style>
  <w:style w:type="paragraph" w:styleId="25">
    <w:name w:val="toc 2"/>
    <w:basedOn w:val="a7"/>
    <w:next w:val="a7"/>
    <w:uiPriority w:val="39"/>
    <w:qFormat/>
    <w:rsid w:val="00770162"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rsid w:val="00770162"/>
    <w:pPr>
      <w:ind w:leftChars="1600" w:left="3360"/>
    </w:pPr>
    <w:rPr>
      <w:rFonts w:ascii="Calibri" w:hAnsi="Calibri"/>
      <w:szCs w:val="22"/>
    </w:rPr>
  </w:style>
  <w:style w:type="paragraph" w:styleId="26">
    <w:name w:val="Body Text 2"/>
    <w:basedOn w:val="a7"/>
    <w:link w:val="27"/>
    <w:uiPriority w:val="99"/>
    <w:unhideWhenUsed/>
    <w:rsid w:val="00770162"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27">
    <w:name w:val="正文文本 2 字符"/>
    <w:basedOn w:val="a8"/>
    <w:link w:val="26"/>
    <w:uiPriority w:val="99"/>
    <w:rsid w:val="00770162"/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aff4">
    <w:name w:val="Normal (Web)"/>
    <w:basedOn w:val="a7"/>
    <w:rsid w:val="007701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5">
    <w:name w:val="Title"/>
    <w:basedOn w:val="a7"/>
    <w:next w:val="a7"/>
    <w:link w:val="13"/>
    <w:qFormat/>
    <w:rsid w:val="00770162"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character" w:customStyle="1" w:styleId="aff6">
    <w:name w:val="标题 字符"/>
    <w:basedOn w:val="a8"/>
    <w:qFormat/>
    <w:rsid w:val="007701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5"/>
    <w:rsid w:val="00770162"/>
    <w:rPr>
      <w:rFonts w:ascii="Cambria" w:eastAsia="宋体" w:hAnsi="Cambria" w:cs="Times New Roman"/>
      <w:b/>
      <w:bCs/>
      <w:sz w:val="28"/>
      <w:szCs w:val="32"/>
    </w:rPr>
  </w:style>
  <w:style w:type="paragraph" w:styleId="aff7">
    <w:name w:val="annotation subject"/>
    <w:basedOn w:val="afd"/>
    <w:next w:val="afd"/>
    <w:link w:val="aff8"/>
    <w:rsid w:val="00770162"/>
    <w:rPr>
      <w:b/>
      <w:bCs/>
    </w:rPr>
  </w:style>
  <w:style w:type="character" w:customStyle="1" w:styleId="aff8">
    <w:name w:val="批注主题 字符"/>
    <w:basedOn w:val="afe"/>
    <w:link w:val="aff7"/>
    <w:rsid w:val="00770162"/>
    <w:rPr>
      <w:rFonts w:ascii="Times New Roman" w:eastAsia="宋体" w:hAnsi="Times New Roman" w:cs="Times New Roman"/>
      <w:b/>
      <w:bCs/>
      <w:szCs w:val="20"/>
    </w:rPr>
  </w:style>
  <w:style w:type="table" w:customStyle="1" w:styleId="14">
    <w:name w:val="网格型1"/>
    <w:basedOn w:val="a9"/>
    <w:next w:val="af4"/>
    <w:uiPriority w:val="59"/>
    <w:rsid w:val="0077016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rsid w:val="00770162"/>
  </w:style>
  <w:style w:type="character" w:styleId="affa">
    <w:name w:val="Emphasis"/>
    <w:qFormat/>
    <w:rsid w:val="00770162"/>
    <w:rPr>
      <w:i w:val="0"/>
      <w:iCs w:val="0"/>
      <w:color w:val="CC0000"/>
    </w:rPr>
  </w:style>
  <w:style w:type="character" w:styleId="affb">
    <w:name w:val="annotation reference"/>
    <w:rsid w:val="00770162"/>
    <w:rPr>
      <w:sz w:val="21"/>
      <w:szCs w:val="21"/>
    </w:rPr>
  </w:style>
  <w:style w:type="character" w:customStyle="1" w:styleId="affc">
    <w:name w:val="无间隔 字符"/>
    <w:uiPriority w:val="1"/>
    <w:rsid w:val="0077016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rsid w:val="0077016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rsid w:val="00770162"/>
  </w:style>
  <w:style w:type="paragraph" w:customStyle="1" w:styleId="000">
    <w:name w:val="000三级标题"/>
    <w:basedOn w:val="0000"/>
    <w:link w:val="000Char"/>
    <w:qFormat/>
    <w:rsid w:val="00770162"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rsid w:val="00770162"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rsid w:val="00770162"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rsid w:val="00770162"/>
    <w:rPr>
      <w:vanish/>
      <w:color w:val="800080"/>
      <w:vertAlign w:val="subscript"/>
    </w:rPr>
  </w:style>
  <w:style w:type="character" w:customStyle="1" w:styleId="ZSAChar">
    <w:name w:val="ZS_A正文 Char"/>
    <w:link w:val="ZSA"/>
    <w:rsid w:val="00770162"/>
    <w:rPr>
      <w:rFonts w:ascii="宋体"/>
      <w:lang w:val="en-US" w:eastAsia="zh-CN"/>
    </w:rPr>
  </w:style>
  <w:style w:type="paragraph" w:customStyle="1" w:styleId="ZSA">
    <w:name w:val="ZS_A正文"/>
    <w:link w:val="ZSAChar"/>
    <w:rsid w:val="0077016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4Char">
    <w:name w:val="标题 4 Char"/>
    <w:uiPriority w:val="9"/>
    <w:semiHidden/>
    <w:rsid w:val="00770162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5">
    <w:name w:val="无间隔 字符1"/>
    <w:link w:val="affd"/>
    <w:uiPriority w:val="1"/>
    <w:rsid w:val="00770162"/>
  </w:style>
  <w:style w:type="paragraph" w:styleId="affd">
    <w:name w:val="No Spacing"/>
    <w:link w:val="15"/>
    <w:uiPriority w:val="1"/>
    <w:qFormat/>
    <w:rsid w:val="00770162"/>
    <w:pPr>
      <w:widowControl w:val="0"/>
      <w:jc w:val="both"/>
    </w:pPr>
  </w:style>
  <w:style w:type="paragraph" w:customStyle="1" w:styleId="53">
    <w:name w:val="列出段落5"/>
    <w:basedOn w:val="a7"/>
    <w:uiPriority w:val="99"/>
    <w:qFormat/>
    <w:rsid w:val="00770162"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e"/>
    <w:rsid w:val="00770162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e"/>
    <w:rsid w:val="00770162"/>
    <w:pPr>
      <w:numPr>
        <w:ilvl w:val="3"/>
      </w:numPr>
      <w:outlineLvl w:val="3"/>
    </w:pPr>
  </w:style>
  <w:style w:type="paragraph" w:customStyle="1" w:styleId="a1">
    <w:name w:val="一级条标题"/>
    <w:next w:val="affe"/>
    <w:rsid w:val="00770162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e">
    <w:name w:val="段"/>
    <w:rsid w:val="0077016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5">
    <w:name w:val="样式5"/>
    <w:basedOn w:val="4"/>
    <w:qFormat/>
    <w:rsid w:val="00770162"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e"/>
    <w:rsid w:val="00770162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42">
    <w:name w:val="列出段落4"/>
    <w:basedOn w:val="a7"/>
    <w:qFormat/>
    <w:rsid w:val="00770162"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rsid w:val="00770162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rsid w:val="00770162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paragraph" w:customStyle="1" w:styleId="16">
    <w:name w:val="无间隔1"/>
    <w:uiPriority w:val="1"/>
    <w:qFormat/>
    <w:rsid w:val="0077016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NewNewNewNewNewNewNewNewNewNewNewNewNewNewNew">
    <w:name w:val="正文 New New New New New New New New New New New New New New New"/>
    <w:qFormat/>
    <w:rsid w:val="0077016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">
    <w:name w:val="表格M"/>
    <w:basedOn w:val="a7"/>
    <w:qFormat/>
    <w:rsid w:val="00770162"/>
    <w:pPr>
      <w:jc w:val="center"/>
    </w:pPr>
    <w:rPr>
      <w:rFonts w:ascii="Calibri" w:hAnsi="Calibri"/>
      <w:sz w:val="18"/>
    </w:rPr>
  </w:style>
  <w:style w:type="paragraph" w:customStyle="1" w:styleId="afff">
    <w:name w:val="字母编号列项（一级）"/>
    <w:rsid w:val="00770162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7">
    <w:name w:val="列出段落1"/>
    <w:basedOn w:val="a7"/>
    <w:rsid w:val="007701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7"/>
    <w:uiPriority w:val="39"/>
    <w:qFormat/>
    <w:rsid w:val="00770162"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7"/>
    <w:uiPriority w:val="39"/>
    <w:unhideWhenUsed/>
    <w:qFormat/>
    <w:rsid w:val="00770162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0">
    <w:name w:val="TOC 标题1"/>
    <w:basedOn w:val="1"/>
    <w:next w:val="a7"/>
    <w:uiPriority w:val="99"/>
    <w:unhideWhenUsed/>
    <w:qFormat/>
    <w:rsid w:val="007701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e"/>
    <w:rsid w:val="00770162"/>
    <w:pPr>
      <w:numPr>
        <w:ilvl w:val="5"/>
      </w:numPr>
      <w:outlineLvl w:val="5"/>
    </w:pPr>
  </w:style>
  <w:style w:type="paragraph" w:customStyle="1" w:styleId="a">
    <w:name w:val="前言、引言标题"/>
    <w:next w:val="a7"/>
    <w:rsid w:val="0077016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35">
    <w:name w:val="样式 标题 3 + 宋体 行距: 单倍行距"/>
    <w:basedOn w:val="3"/>
    <w:qFormat/>
    <w:rsid w:val="00770162"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rsid w:val="00770162"/>
    <w:pPr>
      <w:widowControl/>
    </w:pPr>
    <w:rPr>
      <w:kern w:val="0"/>
      <w:szCs w:val="21"/>
    </w:rPr>
  </w:style>
  <w:style w:type="paragraph" w:customStyle="1" w:styleId="a0">
    <w:name w:val="章标题"/>
    <w:next w:val="affe"/>
    <w:rsid w:val="00770162"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fe"/>
    <w:rsid w:val="00770162"/>
    <w:pPr>
      <w:numPr>
        <w:ilvl w:val="6"/>
      </w:numPr>
      <w:outlineLvl w:val="6"/>
    </w:pPr>
  </w:style>
  <w:style w:type="paragraph" w:customStyle="1" w:styleId="28">
    <w:name w:val="列出段落2"/>
    <w:basedOn w:val="a7"/>
    <w:qFormat/>
    <w:rsid w:val="00770162"/>
    <w:pPr>
      <w:ind w:firstLineChars="200" w:firstLine="420"/>
    </w:pPr>
    <w:rPr>
      <w:szCs w:val="20"/>
    </w:rPr>
  </w:style>
  <w:style w:type="numbering" w:customStyle="1" w:styleId="18">
    <w:name w:val="无列表1"/>
    <w:next w:val="aa"/>
    <w:uiPriority w:val="99"/>
    <w:semiHidden/>
    <w:unhideWhenUsed/>
    <w:rsid w:val="00F7756B"/>
  </w:style>
  <w:style w:type="character" w:customStyle="1" w:styleId="19">
    <w:name w:val="纯文本 字符1"/>
    <w:uiPriority w:val="99"/>
    <w:locked/>
    <w:rsid w:val="00F7756B"/>
    <w:rPr>
      <w:rFonts w:ascii="宋体" w:eastAsia="Times New Roman" w:hAnsi="Courier New"/>
      <w:kern w:val="2"/>
      <w:sz w:val="21"/>
      <w:szCs w:val="21"/>
    </w:rPr>
  </w:style>
  <w:style w:type="table" w:customStyle="1" w:styleId="29">
    <w:name w:val="网格型2"/>
    <w:basedOn w:val="a9"/>
    <w:next w:val="af4"/>
    <w:uiPriority w:val="99"/>
    <w:rsid w:val="00F7756B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Salutation"/>
    <w:basedOn w:val="a7"/>
    <w:next w:val="a7"/>
    <w:link w:val="afff1"/>
    <w:uiPriority w:val="99"/>
    <w:rsid w:val="00F7756B"/>
    <w:rPr>
      <w:rFonts w:ascii="Calibri" w:hAnsi="Calibri" w:cs="Calibri"/>
      <w:sz w:val="24"/>
    </w:rPr>
  </w:style>
  <w:style w:type="character" w:customStyle="1" w:styleId="afff1">
    <w:name w:val="称呼 字符"/>
    <w:basedOn w:val="a8"/>
    <w:link w:val="afff0"/>
    <w:uiPriority w:val="99"/>
    <w:rsid w:val="00F7756B"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BAC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无列表2"/>
    <w:next w:val="aa"/>
    <w:uiPriority w:val="99"/>
    <w:semiHidden/>
    <w:unhideWhenUsed/>
    <w:rsid w:val="00B1696A"/>
  </w:style>
  <w:style w:type="table" w:customStyle="1" w:styleId="36">
    <w:name w:val="网格型3"/>
    <w:basedOn w:val="a9"/>
    <w:next w:val="af4"/>
    <w:uiPriority w:val="99"/>
    <w:rsid w:val="00B1696A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yajun@skywell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王亚军</cp:lastModifiedBy>
  <cp:revision>28</cp:revision>
  <dcterms:created xsi:type="dcterms:W3CDTF">2022-06-27T05:55:00Z</dcterms:created>
  <dcterms:modified xsi:type="dcterms:W3CDTF">2022-08-11T03:11:00Z</dcterms:modified>
</cp:coreProperties>
</file>