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137C" w14:textId="0D377E45" w:rsidR="0024699D" w:rsidRDefault="006B4D33" w:rsidP="0024699D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南京金龙客车制造有限公司</w:t>
      </w:r>
    </w:p>
    <w:p w14:paraId="24F3E3BA" w14:textId="120A7D5D" w:rsidR="006B4D33" w:rsidRPr="00B10270" w:rsidRDefault="006B4D33" w:rsidP="0024699D">
      <w:pPr>
        <w:spacing w:line="360" w:lineRule="auto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年度维保项目</w:t>
      </w:r>
      <w:proofErr w:type="gramEnd"/>
      <w:r>
        <w:rPr>
          <w:rFonts w:hint="eastAsia"/>
          <w:b/>
          <w:sz w:val="30"/>
          <w:szCs w:val="30"/>
        </w:rPr>
        <w:t>邀请报价公告</w:t>
      </w:r>
    </w:p>
    <w:p w14:paraId="113979DB" w14:textId="383F296D" w:rsidR="00CD7861" w:rsidRDefault="002C3961" w:rsidP="00CD786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C3961">
        <w:rPr>
          <w:rFonts w:asciiTheme="minorEastAsia" w:hAnsiTheme="minorEastAsia" w:hint="eastAsia"/>
          <w:b/>
          <w:sz w:val="24"/>
          <w:szCs w:val="24"/>
        </w:rPr>
        <w:t>社会各优秀单位</w:t>
      </w:r>
      <w:r w:rsidR="00B10270">
        <w:rPr>
          <w:rFonts w:asciiTheme="minorEastAsia" w:hAnsiTheme="minorEastAsia" w:hint="eastAsia"/>
          <w:b/>
          <w:sz w:val="24"/>
          <w:szCs w:val="24"/>
        </w:rPr>
        <w:t>：</w:t>
      </w:r>
    </w:p>
    <w:p w14:paraId="6504790F" w14:textId="6D781CCD" w:rsidR="00B10270" w:rsidRPr="00C03A19" w:rsidRDefault="00B10270" w:rsidP="00C03A19">
      <w:pPr>
        <w:tabs>
          <w:tab w:val="left" w:pos="492"/>
        </w:tabs>
        <w:wordWrap w:val="0"/>
        <w:spacing w:line="408" w:lineRule="auto"/>
        <w:ind w:leftChars="50" w:left="105"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03A19">
        <w:rPr>
          <w:rFonts w:asciiTheme="minorEastAsia" w:hAnsiTheme="minorEastAsia" w:hint="eastAsia"/>
          <w:b/>
          <w:sz w:val="24"/>
          <w:szCs w:val="24"/>
        </w:rPr>
        <w:t>南京金龙客车制造有限公司</w:t>
      </w:r>
      <w:r w:rsidR="00C03A19" w:rsidRPr="00C03A19">
        <w:rPr>
          <w:rFonts w:asciiTheme="minorEastAsia" w:hAnsiTheme="minorEastAsia" w:hint="eastAsia"/>
          <w:b/>
          <w:sz w:val="24"/>
          <w:szCs w:val="24"/>
        </w:rPr>
        <w:t>厂区</w:t>
      </w:r>
      <w:proofErr w:type="gramStart"/>
      <w:r w:rsidR="00C03A19" w:rsidRPr="00C03A19">
        <w:rPr>
          <w:rFonts w:asciiTheme="minorEastAsia" w:hAnsiTheme="minorEastAsia" w:hint="eastAsia"/>
          <w:b/>
          <w:sz w:val="24"/>
          <w:szCs w:val="24"/>
        </w:rPr>
        <w:t>消防设施维保项目</w:t>
      </w:r>
      <w:proofErr w:type="gramEnd"/>
      <w:r w:rsidR="00C03A19" w:rsidRPr="00C03A19">
        <w:rPr>
          <w:rFonts w:asciiTheme="minorEastAsia" w:hAnsiTheme="minorEastAsia" w:hint="eastAsia"/>
          <w:b/>
          <w:sz w:val="24"/>
          <w:szCs w:val="24"/>
        </w:rPr>
        <w:t>，拟订邀请</w:t>
      </w:r>
      <w:r w:rsidR="00C03A19">
        <w:rPr>
          <w:rFonts w:asciiTheme="minorEastAsia" w:hAnsiTheme="minorEastAsia" w:hint="eastAsia"/>
          <w:b/>
          <w:sz w:val="24"/>
          <w:szCs w:val="24"/>
        </w:rPr>
        <w:t>报价</w:t>
      </w:r>
      <w:r w:rsidR="00EB08F4">
        <w:rPr>
          <w:rFonts w:asciiTheme="minorEastAsia" w:hAnsiTheme="minorEastAsia" w:hint="eastAsia"/>
          <w:b/>
          <w:sz w:val="24"/>
          <w:szCs w:val="24"/>
        </w:rPr>
        <w:t>，</w:t>
      </w:r>
      <w:r w:rsidR="009F6BBB">
        <w:rPr>
          <w:rFonts w:asciiTheme="minorEastAsia" w:hAnsiTheme="minorEastAsia" w:hint="eastAsia"/>
          <w:b/>
          <w:sz w:val="24"/>
          <w:szCs w:val="24"/>
        </w:rPr>
        <w:t>欢迎</w:t>
      </w:r>
      <w:r w:rsidR="00EB08F4">
        <w:rPr>
          <w:rFonts w:asciiTheme="minorEastAsia" w:hAnsiTheme="minorEastAsia" w:hint="eastAsia"/>
          <w:b/>
          <w:sz w:val="24"/>
          <w:szCs w:val="24"/>
        </w:rPr>
        <w:t>社会</w:t>
      </w:r>
      <w:proofErr w:type="gramStart"/>
      <w:r w:rsidR="00EB08F4">
        <w:rPr>
          <w:rFonts w:asciiTheme="minorEastAsia" w:hAnsiTheme="minorEastAsia" w:hint="eastAsia"/>
          <w:b/>
          <w:sz w:val="24"/>
          <w:szCs w:val="24"/>
        </w:rPr>
        <w:t>各</w:t>
      </w:r>
      <w:r w:rsidR="009F6BBB">
        <w:rPr>
          <w:rFonts w:asciiTheme="minorEastAsia" w:hAnsiTheme="minorEastAsia" w:hint="eastAsia"/>
          <w:b/>
          <w:sz w:val="24"/>
          <w:szCs w:val="24"/>
        </w:rPr>
        <w:t>优秀</w:t>
      </w:r>
      <w:proofErr w:type="gramEnd"/>
      <w:r w:rsidR="009F6BBB">
        <w:rPr>
          <w:rFonts w:asciiTheme="minorEastAsia" w:hAnsiTheme="minorEastAsia" w:hint="eastAsia"/>
          <w:b/>
          <w:sz w:val="24"/>
          <w:szCs w:val="24"/>
        </w:rPr>
        <w:t>的消防单位</w:t>
      </w:r>
      <w:r w:rsidR="00C03A19" w:rsidRPr="00C03A19">
        <w:rPr>
          <w:rFonts w:asciiTheme="minorEastAsia" w:hAnsiTheme="minorEastAsia" w:hint="eastAsia"/>
          <w:b/>
          <w:sz w:val="24"/>
          <w:szCs w:val="24"/>
        </w:rPr>
        <w:t>参加</w:t>
      </w:r>
      <w:r w:rsidR="009F6BBB">
        <w:rPr>
          <w:rFonts w:asciiTheme="minorEastAsia" w:hAnsiTheme="minorEastAsia" w:hint="eastAsia"/>
          <w:b/>
          <w:sz w:val="24"/>
          <w:szCs w:val="24"/>
        </w:rPr>
        <w:t>报价</w:t>
      </w:r>
      <w:r w:rsidR="00C03A19" w:rsidRPr="00C03A19">
        <w:rPr>
          <w:rFonts w:asciiTheme="minorEastAsia" w:hAnsiTheme="minorEastAsia" w:hint="eastAsia"/>
          <w:b/>
          <w:sz w:val="24"/>
          <w:szCs w:val="24"/>
        </w:rPr>
        <w:t>。</w:t>
      </w:r>
      <w:r w:rsidRPr="00C03A19">
        <w:rPr>
          <w:rFonts w:asciiTheme="minorEastAsia" w:hAnsiTheme="minorEastAsia" w:hint="eastAsia"/>
          <w:b/>
          <w:sz w:val="24"/>
          <w:szCs w:val="24"/>
        </w:rPr>
        <w:t>具体事宜如下：</w:t>
      </w:r>
    </w:p>
    <w:p w14:paraId="5537780E" w14:textId="2F9CE5F2" w:rsidR="007C6351" w:rsidRPr="00C03A19" w:rsidRDefault="00C95B32" w:rsidP="005D3C27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7C6351">
        <w:rPr>
          <w:rFonts w:asciiTheme="minorEastAsia" w:hAnsiTheme="minorEastAsia" w:hint="eastAsia"/>
          <w:b/>
          <w:sz w:val="24"/>
          <w:szCs w:val="24"/>
        </w:rPr>
        <w:t>项目名称</w:t>
      </w:r>
      <w:r w:rsidRPr="007C6351">
        <w:rPr>
          <w:rFonts w:asciiTheme="minorEastAsia" w:hAnsiTheme="minorEastAsia" w:hint="eastAsia"/>
          <w:sz w:val="24"/>
          <w:szCs w:val="24"/>
        </w:rPr>
        <w:t>：</w:t>
      </w:r>
      <w:r w:rsidR="00EE3F2B" w:rsidRPr="00C03A19">
        <w:rPr>
          <w:rFonts w:asciiTheme="minorEastAsia" w:hAnsiTheme="minorEastAsia" w:hint="eastAsia"/>
          <w:b/>
          <w:sz w:val="24"/>
          <w:szCs w:val="24"/>
        </w:rPr>
        <w:t>年度维保项目邀请报价公告</w:t>
      </w:r>
    </w:p>
    <w:p w14:paraId="1494A25D" w14:textId="231AC655" w:rsidR="00B10270" w:rsidRPr="00C03A19" w:rsidRDefault="00B10270" w:rsidP="005D3C27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7C6351">
        <w:rPr>
          <w:rFonts w:asciiTheme="minorEastAsia" w:hAnsiTheme="minorEastAsia" w:hint="eastAsia"/>
          <w:b/>
          <w:sz w:val="24"/>
          <w:szCs w:val="24"/>
        </w:rPr>
        <w:t>项目地址</w:t>
      </w:r>
      <w:r w:rsidR="00C95B32" w:rsidRPr="00C03A19">
        <w:rPr>
          <w:rFonts w:asciiTheme="minorEastAsia" w:hAnsiTheme="minorEastAsia" w:hint="eastAsia"/>
          <w:b/>
          <w:sz w:val="24"/>
          <w:szCs w:val="24"/>
        </w:rPr>
        <w:t>：</w:t>
      </w:r>
      <w:proofErr w:type="gramStart"/>
      <w:r w:rsidR="0070399A" w:rsidRPr="00C03A19">
        <w:rPr>
          <w:rFonts w:asciiTheme="minorEastAsia" w:hAnsiTheme="minorEastAsia" w:hint="eastAsia"/>
          <w:b/>
          <w:sz w:val="24"/>
          <w:szCs w:val="24"/>
        </w:rPr>
        <w:t>开沃新能源</w:t>
      </w:r>
      <w:proofErr w:type="gramEnd"/>
      <w:r w:rsidR="0070399A" w:rsidRPr="00C03A19">
        <w:rPr>
          <w:rFonts w:asciiTheme="minorEastAsia" w:hAnsiTheme="minorEastAsia" w:hint="eastAsia"/>
          <w:b/>
          <w:sz w:val="24"/>
          <w:szCs w:val="24"/>
        </w:rPr>
        <w:t>汽车集团股份有限公司</w:t>
      </w:r>
    </w:p>
    <w:p w14:paraId="25259324" w14:textId="456BD93B" w:rsidR="00C95B32" w:rsidRPr="00C03A19" w:rsidRDefault="00C95B32" w:rsidP="00B10270">
      <w:pPr>
        <w:pStyle w:val="ac"/>
        <w:spacing w:line="360" w:lineRule="auto"/>
        <w:ind w:left="480" w:firstLineChars="500" w:firstLine="1205"/>
        <w:rPr>
          <w:rFonts w:asciiTheme="minorEastAsia" w:hAnsiTheme="minorEastAsia"/>
          <w:b/>
          <w:sz w:val="24"/>
          <w:szCs w:val="24"/>
        </w:rPr>
      </w:pPr>
      <w:r w:rsidRPr="00C03A19">
        <w:rPr>
          <w:rFonts w:asciiTheme="minorEastAsia" w:hAnsiTheme="minorEastAsia" w:hint="eastAsia"/>
          <w:b/>
          <w:sz w:val="24"/>
          <w:szCs w:val="24"/>
        </w:rPr>
        <w:t>南京市溧水区柘塘镇</w:t>
      </w:r>
      <w:r w:rsidR="00CD71F1" w:rsidRPr="00C03A19">
        <w:rPr>
          <w:rFonts w:asciiTheme="minorEastAsia" w:hAnsiTheme="minorEastAsia" w:hint="eastAsia"/>
          <w:b/>
          <w:sz w:val="24"/>
          <w:szCs w:val="24"/>
        </w:rPr>
        <w:t>新能源大道</w:t>
      </w:r>
      <w:r w:rsidRPr="00C03A19">
        <w:rPr>
          <w:rFonts w:asciiTheme="minorEastAsia" w:hAnsiTheme="minorEastAsia" w:hint="eastAsia"/>
          <w:b/>
          <w:sz w:val="24"/>
          <w:szCs w:val="24"/>
        </w:rPr>
        <w:t>369号</w:t>
      </w:r>
    </w:p>
    <w:p w14:paraId="40A8E84F" w14:textId="77777777" w:rsidR="00EE3F2B" w:rsidRPr="00B10270" w:rsidRDefault="00C95B32" w:rsidP="00B10270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</w:t>
      </w:r>
      <w:r w:rsidR="00B10270" w:rsidRPr="00B10270">
        <w:rPr>
          <w:rFonts w:asciiTheme="minorEastAsia" w:hAnsiTheme="minorEastAsia" w:hint="eastAsia"/>
          <w:b/>
          <w:sz w:val="24"/>
          <w:szCs w:val="24"/>
        </w:rPr>
        <w:t>概况与内容</w:t>
      </w:r>
      <w:r w:rsidRPr="00B10270">
        <w:rPr>
          <w:rFonts w:asciiTheme="minorEastAsia" w:hAnsiTheme="minorEastAsia" w:hint="eastAsia"/>
          <w:b/>
          <w:sz w:val="24"/>
          <w:szCs w:val="24"/>
        </w:rPr>
        <w:t>：</w:t>
      </w:r>
    </w:p>
    <w:tbl>
      <w:tblPr>
        <w:tblW w:w="8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2657"/>
        <w:gridCol w:w="1636"/>
        <w:gridCol w:w="2415"/>
      </w:tblGrid>
      <w:tr w:rsidR="00EE3F2B" w14:paraId="2D0BE86C" w14:textId="77777777" w:rsidTr="00EE3F2B">
        <w:trPr>
          <w:cantSplit/>
          <w:trHeight w:val="1237"/>
          <w:jc w:val="center"/>
        </w:trPr>
        <w:tc>
          <w:tcPr>
            <w:tcW w:w="2192" w:type="dxa"/>
            <w:vAlign w:val="center"/>
          </w:tcPr>
          <w:p w14:paraId="1A4031DB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项目概述</w:t>
            </w:r>
          </w:p>
        </w:tc>
        <w:tc>
          <w:tcPr>
            <w:tcW w:w="6708" w:type="dxa"/>
            <w:gridSpan w:val="3"/>
            <w:vAlign w:val="center"/>
          </w:tcPr>
          <w:p w14:paraId="5623A47C" w14:textId="6059D668" w:rsidR="00C03A19" w:rsidRPr="00C03A19" w:rsidRDefault="00C03A19" w:rsidP="00C03A1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消防维保要求：</w:t>
            </w:r>
          </w:p>
          <w:p w14:paraId="14DFCB65" w14:textId="53C560E9" w:rsidR="00C03A19" w:rsidRPr="00C03A19" w:rsidRDefault="00EE3F2B" w:rsidP="00C03A19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遵照《中华人民共和国消防法》《南京市消防条例》《消防设施检测技术规范》《建筑消防设施维护管理》规定，整体消防设备满足日常使用功能与检测验收需要。</w:t>
            </w:r>
          </w:p>
          <w:p w14:paraId="741CA5F0" w14:textId="696761A3" w:rsidR="00EE3F2B" w:rsidRPr="00C03A19" w:rsidRDefault="00EE3F2B" w:rsidP="00C03A19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设备维保费用单次1000元以内由维保单位自行采购及替换，大于1000元由维保单位出示更换部件报废证明，由业主方负责采购，维保方负责更换。</w:t>
            </w:r>
          </w:p>
          <w:p w14:paraId="0B108268" w14:textId="77B7730B" w:rsidR="00EE3F2B" w:rsidRPr="00C03A19" w:rsidRDefault="00C03A19" w:rsidP="00C03A1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sz w:val="24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、</w:t>
            </w:r>
            <w:r w:rsidR="00EE3F2B"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提供6%增值税专用发票。</w:t>
            </w:r>
          </w:p>
          <w:p w14:paraId="1870CD7D" w14:textId="77777777" w:rsidR="00EE3F2B" w:rsidRPr="00C03A19" w:rsidRDefault="00EE3F2B" w:rsidP="00EE3F2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紧急维修要求：</w:t>
            </w:r>
          </w:p>
          <w:p w14:paraId="3A87FF44" w14:textId="77777777" w:rsidR="00EE3F2B" w:rsidRPr="00C03A19" w:rsidRDefault="00EE3F2B" w:rsidP="00EE3F2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1.由维保单位先行维修，维修完毕后，按照紧急维修材料清单所定价格提供9%增值税专用发票及清单由业主方支付费用；</w:t>
            </w:r>
          </w:p>
          <w:p w14:paraId="0A16F043" w14:textId="0E5898CA" w:rsidR="00EE3F2B" w:rsidRPr="00C03A19" w:rsidRDefault="00EE3F2B" w:rsidP="00EE3F2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2.紧急维修材料清单所述配件不全，由维保单位自行添加；</w:t>
            </w:r>
          </w:p>
        </w:tc>
      </w:tr>
      <w:tr w:rsidR="00EE3F2B" w14:paraId="6B009A15" w14:textId="77777777" w:rsidTr="00EE3F2B">
        <w:trPr>
          <w:cantSplit/>
          <w:trHeight w:val="777"/>
          <w:jc w:val="center"/>
        </w:trPr>
        <w:tc>
          <w:tcPr>
            <w:tcW w:w="2192" w:type="dxa"/>
            <w:vAlign w:val="center"/>
          </w:tcPr>
          <w:p w14:paraId="3CE045E9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维保内容</w:t>
            </w:r>
          </w:p>
        </w:tc>
        <w:tc>
          <w:tcPr>
            <w:tcW w:w="6708" w:type="dxa"/>
            <w:gridSpan w:val="3"/>
            <w:vAlign w:val="center"/>
          </w:tcPr>
          <w:p w14:paraId="02E6CAD9" w14:textId="6C04E3D2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火灾自动报警、消防供水系统</w:t>
            </w:r>
            <w:r w:rsid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、防排烟系统、消防栓灭火系统。</w:t>
            </w: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火灾应急照明及疏散指示标志、应急广播系统、防火分离系统、灭火器及其</w:t>
            </w:r>
            <w:proofErr w:type="gramStart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他建筑</w:t>
            </w:r>
            <w:proofErr w:type="gramEnd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消防设施。</w:t>
            </w:r>
          </w:p>
        </w:tc>
      </w:tr>
      <w:tr w:rsidR="00EE3F2B" w:rsidRPr="00486D7B" w14:paraId="42687ED5" w14:textId="77777777" w:rsidTr="00EE3F2B">
        <w:trPr>
          <w:cantSplit/>
          <w:trHeight w:val="761"/>
          <w:jc w:val="center"/>
        </w:trPr>
        <w:tc>
          <w:tcPr>
            <w:tcW w:w="2192" w:type="dxa"/>
            <w:vAlign w:val="center"/>
          </w:tcPr>
          <w:p w14:paraId="1123FAC4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项目规模</w:t>
            </w:r>
          </w:p>
        </w:tc>
        <w:tc>
          <w:tcPr>
            <w:tcW w:w="6708" w:type="dxa"/>
            <w:gridSpan w:val="3"/>
            <w:vAlign w:val="center"/>
          </w:tcPr>
          <w:p w14:paraId="2C57E13C" w14:textId="6B9D542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napToGrid w:val="0"/>
                <w:sz w:val="24"/>
                <w:szCs w:val="28"/>
              </w:rPr>
            </w:pPr>
            <w:proofErr w:type="gramStart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维保面积</w:t>
            </w:r>
            <w:proofErr w:type="gramEnd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：大客事业部（面积约为：70134㎡）；轻</w:t>
            </w:r>
            <w:proofErr w:type="gramStart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客事业</w:t>
            </w:r>
            <w:proofErr w:type="gramEnd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部（面积约为：70087㎡）；乘用车事业部（面积约为：90583㎡）；一号行政楼、二号行政楼、三号楼（面积约为：23746㎡）；总面积约为：254550㎡；</w:t>
            </w:r>
            <w:r w:rsidRPr="00C03A19">
              <w:rPr>
                <w:rFonts w:ascii="宋体" w:hAnsi="宋体" w:cs="宋体" w:hint="eastAsia"/>
                <w:snapToGrid w:val="0"/>
                <w:sz w:val="24"/>
                <w:szCs w:val="28"/>
              </w:rPr>
              <w:t>。</w:t>
            </w:r>
          </w:p>
        </w:tc>
      </w:tr>
      <w:tr w:rsidR="00EE3F2B" w14:paraId="42E13622" w14:textId="77777777" w:rsidTr="00EE3F2B">
        <w:trPr>
          <w:cantSplit/>
          <w:trHeight w:val="711"/>
          <w:jc w:val="center"/>
        </w:trPr>
        <w:tc>
          <w:tcPr>
            <w:tcW w:w="2192" w:type="dxa"/>
            <w:vAlign w:val="center"/>
          </w:tcPr>
          <w:p w14:paraId="3DD68885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承包方式</w:t>
            </w:r>
          </w:p>
        </w:tc>
        <w:tc>
          <w:tcPr>
            <w:tcW w:w="2657" w:type="dxa"/>
            <w:vAlign w:val="center"/>
          </w:tcPr>
          <w:p w14:paraId="6A4039AB" w14:textId="5D0086EC" w:rsidR="00EE3F2B" w:rsidRPr="00C03A19" w:rsidRDefault="00917F4A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年度包干价</w:t>
            </w:r>
          </w:p>
        </w:tc>
        <w:tc>
          <w:tcPr>
            <w:tcW w:w="1636" w:type="dxa"/>
            <w:vAlign w:val="center"/>
          </w:tcPr>
          <w:p w14:paraId="3CF14FC7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proofErr w:type="gramStart"/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维保期限</w:t>
            </w:r>
            <w:proofErr w:type="gramEnd"/>
          </w:p>
        </w:tc>
        <w:tc>
          <w:tcPr>
            <w:tcW w:w="2415" w:type="dxa"/>
            <w:vAlign w:val="center"/>
          </w:tcPr>
          <w:p w14:paraId="108E6C66" w14:textId="3C73F202" w:rsidR="00EE3F2B" w:rsidRPr="00C03A19" w:rsidRDefault="00FE65C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color w:val="FF0000"/>
                <w:sz w:val="24"/>
                <w:szCs w:val="28"/>
              </w:rPr>
            </w:pPr>
            <w:r w:rsidRPr="00C03A19">
              <w:rPr>
                <w:rFonts w:ascii="仿宋" w:eastAsia="仿宋" w:hAnsi="仿宋" w:cs="仿宋"/>
                <w:snapToGrid w:val="0"/>
                <w:color w:val="FF0000"/>
                <w:sz w:val="24"/>
                <w:szCs w:val="28"/>
              </w:rPr>
              <w:t>24</w:t>
            </w:r>
            <w:r w:rsidR="00EE3F2B" w:rsidRPr="00C03A19">
              <w:rPr>
                <w:rFonts w:ascii="仿宋" w:eastAsia="仿宋" w:hAnsi="仿宋" w:cs="仿宋" w:hint="eastAsia"/>
                <w:snapToGrid w:val="0"/>
                <w:color w:val="FF0000"/>
                <w:sz w:val="24"/>
                <w:szCs w:val="28"/>
              </w:rPr>
              <w:t>个日历月</w:t>
            </w:r>
          </w:p>
        </w:tc>
      </w:tr>
      <w:tr w:rsidR="00EE3F2B" w14:paraId="274B8FC5" w14:textId="77777777" w:rsidTr="00EE3F2B">
        <w:trPr>
          <w:cantSplit/>
          <w:trHeight w:val="658"/>
          <w:jc w:val="center"/>
        </w:trPr>
        <w:tc>
          <w:tcPr>
            <w:tcW w:w="2192" w:type="dxa"/>
            <w:vAlign w:val="center"/>
          </w:tcPr>
          <w:p w14:paraId="54E68F37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质量要求</w:t>
            </w:r>
          </w:p>
        </w:tc>
        <w:tc>
          <w:tcPr>
            <w:tcW w:w="6708" w:type="dxa"/>
            <w:gridSpan w:val="3"/>
            <w:vAlign w:val="center"/>
          </w:tcPr>
          <w:p w14:paraId="2C111B28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color w:val="FF000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符合国家质量验收标准</w:t>
            </w:r>
          </w:p>
        </w:tc>
      </w:tr>
      <w:tr w:rsidR="00EE3F2B" w14:paraId="00E62B07" w14:textId="77777777" w:rsidTr="00EE3F2B">
        <w:trPr>
          <w:cantSplit/>
          <w:trHeight w:val="658"/>
          <w:jc w:val="center"/>
        </w:trPr>
        <w:tc>
          <w:tcPr>
            <w:tcW w:w="2192" w:type="dxa"/>
            <w:vAlign w:val="center"/>
          </w:tcPr>
          <w:p w14:paraId="18D741ED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lastRenderedPageBreak/>
              <w:t>项目经理</w:t>
            </w:r>
          </w:p>
          <w:p w14:paraId="1508CDE8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资质等级</w:t>
            </w:r>
          </w:p>
        </w:tc>
        <w:tc>
          <w:tcPr>
            <w:tcW w:w="6708" w:type="dxa"/>
            <w:gridSpan w:val="3"/>
            <w:vAlign w:val="center"/>
          </w:tcPr>
          <w:p w14:paraId="0DD00896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无</w:t>
            </w:r>
          </w:p>
        </w:tc>
      </w:tr>
      <w:tr w:rsidR="00EE3F2B" w14:paraId="76017DEB" w14:textId="77777777" w:rsidTr="00EE3F2B">
        <w:trPr>
          <w:cantSplit/>
          <w:trHeight w:val="658"/>
          <w:jc w:val="center"/>
        </w:trPr>
        <w:tc>
          <w:tcPr>
            <w:tcW w:w="2192" w:type="dxa"/>
            <w:vAlign w:val="center"/>
          </w:tcPr>
          <w:p w14:paraId="190D586D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业绩要求</w:t>
            </w:r>
          </w:p>
        </w:tc>
        <w:tc>
          <w:tcPr>
            <w:tcW w:w="6708" w:type="dxa"/>
            <w:gridSpan w:val="3"/>
            <w:vAlign w:val="center"/>
          </w:tcPr>
          <w:p w14:paraId="30061FDF" w14:textId="5B3B0A9A" w:rsidR="00EE3F2B" w:rsidRPr="00C03A19" w:rsidRDefault="005E02B9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类似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项目维保案例</w:t>
            </w:r>
            <w:proofErr w:type="gramEnd"/>
          </w:p>
        </w:tc>
      </w:tr>
      <w:tr w:rsidR="00EE3F2B" w14:paraId="12071FEE" w14:textId="77777777" w:rsidTr="00EE3F2B">
        <w:trPr>
          <w:cantSplit/>
          <w:trHeight w:val="675"/>
          <w:jc w:val="center"/>
        </w:trPr>
        <w:tc>
          <w:tcPr>
            <w:tcW w:w="2192" w:type="dxa"/>
            <w:vAlign w:val="center"/>
          </w:tcPr>
          <w:p w14:paraId="3248A901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递交文件份数</w:t>
            </w:r>
          </w:p>
        </w:tc>
        <w:tc>
          <w:tcPr>
            <w:tcW w:w="6708" w:type="dxa"/>
            <w:gridSpan w:val="3"/>
            <w:vAlign w:val="center"/>
          </w:tcPr>
          <w:p w14:paraId="28885A90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  <w:u w:val="single"/>
              </w:rPr>
              <w:t xml:space="preserve">  一  </w:t>
            </w: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套正本（密封）</w:t>
            </w:r>
          </w:p>
        </w:tc>
      </w:tr>
      <w:tr w:rsidR="00EE3F2B" w14:paraId="31E09464" w14:textId="77777777" w:rsidTr="00EE3F2B">
        <w:trPr>
          <w:cantSplit/>
          <w:trHeight w:val="1927"/>
          <w:jc w:val="center"/>
        </w:trPr>
        <w:tc>
          <w:tcPr>
            <w:tcW w:w="2192" w:type="dxa"/>
            <w:vAlign w:val="center"/>
          </w:tcPr>
          <w:p w14:paraId="3660AA3B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文件递交</w:t>
            </w:r>
          </w:p>
        </w:tc>
        <w:tc>
          <w:tcPr>
            <w:tcW w:w="6708" w:type="dxa"/>
            <w:gridSpan w:val="3"/>
            <w:vAlign w:val="center"/>
          </w:tcPr>
          <w:p w14:paraId="356F58D3" w14:textId="0312A30C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递交地点：</w:t>
            </w:r>
            <w:r w:rsidRPr="00C03A19">
              <w:rPr>
                <w:rFonts w:ascii="仿宋" w:eastAsia="仿宋" w:hAnsi="仿宋" w:cs="仿宋" w:hint="eastAsia"/>
                <w:color w:val="000000"/>
                <w:sz w:val="24"/>
                <w:szCs w:val="28"/>
                <w:u w:val="single"/>
              </w:rPr>
              <w:t>南京金龙客车制造有限公司</w:t>
            </w:r>
            <w:r w:rsidR="00FE65CB" w:rsidRPr="00C03A19">
              <w:rPr>
                <w:rFonts w:ascii="仿宋" w:eastAsia="仿宋" w:hAnsi="仿宋" w:cs="仿宋" w:hint="eastAsia"/>
                <w:color w:val="000000"/>
                <w:sz w:val="24"/>
                <w:szCs w:val="28"/>
                <w:u w:val="single"/>
              </w:rPr>
              <w:t>招标中心</w:t>
            </w:r>
          </w:p>
          <w:p w14:paraId="0BAF63C2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  <w:u w:val="single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地址：</w:t>
            </w:r>
            <w:r w:rsidRPr="00C03A19">
              <w:rPr>
                <w:rFonts w:ascii="仿宋" w:eastAsia="仿宋" w:hAnsi="仿宋" w:cs="仿宋" w:hint="eastAsia"/>
                <w:color w:val="000000"/>
                <w:sz w:val="24"/>
                <w:szCs w:val="28"/>
                <w:u w:val="single"/>
              </w:rPr>
              <w:t>南京市溧水</w:t>
            </w:r>
            <w:proofErr w:type="gramStart"/>
            <w:r w:rsidRPr="00C03A19">
              <w:rPr>
                <w:rFonts w:ascii="仿宋" w:eastAsia="仿宋" w:hAnsi="仿宋" w:cs="仿宋" w:hint="eastAsia"/>
                <w:color w:val="000000"/>
                <w:sz w:val="24"/>
                <w:szCs w:val="28"/>
                <w:u w:val="single"/>
              </w:rPr>
              <w:t>区滨淮大道</w:t>
            </w:r>
            <w:proofErr w:type="gramEnd"/>
            <w:r w:rsidRPr="00C03A19">
              <w:rPr>
                <w:rFonts w:ascii="仿宋" w:eastAsia="仿宋" w:hAnsi="仿宋" w:cs="仿宋" w:hint="eastAsia"/>
                <w:color w:val="000000"/>
                <w:sz w:val="24"/>
                <w:szCs w:val="28"/>
                <w:u w:val="single"/>
              </w:rPr>
              <w:t>369号</w:t>
            </w:r>
          </w:p>
          <w:p w14:paraId="2DE3F57D" w14:textId="77777777" w:rsidR="00EE3F2B" w:rsidRDefault="00EE3F2B" w:rsidP="00264205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  <w:u w:val="single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接收人：</w:t>
            </w:r>
            <w:r w:rsidR="00264205" w:rsidRPr="00264205">
              <w:rPr>
                <w:rFonts w:ascii="仿宋" w:eastAsia="仿宋" w:hAnsi="仿宋" w:cs="仿宋" w:hint="eastAsia"/>
                <w:snapToGrid w:val="0"/>
                <w:sz w:val="24"/>
                <w:szCs w:val="28"/>
                <w:u w:val="single"/>
              </w:rPr>
              <w:t>张工</w:t>
            </w:r>
            <w:r w:rsidR="00FE65CB" w:rsidRPr="00264205">
              <w:rPr>
                <w:rFonts w:ascii="仿宋" w:eastAsia="仿宋" w:hAnsi="仿宋" w:cs="仿宋" w:hint="eastAsia"/>
                <w:snapToGrid w:val="0"/>
                <w:sz w:val="24"/>
                <w:szCs w:val="28"/>
                <w:u w:val="single"/>
              </w:rPr>
              <w:t xml:space="preserve"> </w:t>
            </w:r>
            <w:r w:rsidR="00264205">
              <w:rPr>
                <w:rFonts w:ascii="仿宋" w:eastAsia="仿宋" w:hAnsi="仿宋" w:cs="仿宋"/>
                <w:snapToGrid w:val="0"/>
                <w:sz w:val="24"/>
                <w:szCs w:val="28"/>
                <w:u w:val="single"/>
              </w:rPr>
              <w:t xml:space="preserve"> </w:t>
            </w:r>
            <w:r w:rsidR="00264205" w:rsidRPr="00264205">
              <w:rPr>
                <w:rFonts w:ascii="仿宋" w:eastAsia="仿宋" w:hAnsi="仿宋" w:cs="仿宋"/>
                <w:snapToGrid w:val="0"/>
                <w:sz w:val="24"/>
                <w:szCs w:val="28"/>
                <w:u w:val="single"/>
              </w:rPr>
              <w:t>13851446211</w:t>
            </w:r>
          </w:p>
          <w:p w14:paraId="6292B96E" w14:textId="3190CC58" w:rsidR="000B44AC" w:rsidRPr="00C03A19" w:rsidRDefault="000B44AC" w:rsidP="00264205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8"/>
                <w:u w:val="single"/>
              </w:rPr>
              <w:t>邮箱：zhangcuilan@sky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8"/>
                <w:u w:val="single"/>
              </w:rPr>
              <w:t>wellcorp.com</w:t>
            </w:r>
          </w:p>
        </w:tc>
      </w:tr>
      <w:tr w:rsidR="00EE3F2B" w14:paraId="07A274D1" w14:textId="77777777" w:rsidTr="00EE3F2B">
        <w:trPr>
          <w:cantSplit/>
          <w:trHeight w:val="823"/>
          <w:jc w:val="center"/>
        </w:trPr>
        <w:tc>
          <w:tcPr>
            <w:tcW w:w="2192" w:type="dxa"/>
            <w:vAlign w:val="center"/>
          </w:tcPr>
          <w:p w14:paraId="0FA99B98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napToGrid w:val="0"/>
                <w:sz w:val="24"/>
                <w:szCs w:val="28"/>
              </w:rPr>
            </w:pPr>
            <w:r w:rsidRPr="00C03A19">
              <w:rPr>
                <w:rFonts w:ascii="仿宋_GB2312" w:eastAsia="仿宋_GB2312" w:hint="eastAsia"/>
                <w:snapToGrid w:val="0"/>
                <w:sz w:val="24"/>
                <w:szCs w:val="28"/>
              </w:rPr>
              <w:t>递交时间</w:t>
            </w:r>
          </w:p>
        </w:tc>
        <w:tc>
          <w:tcPr>
            <w:tcW w:w="6708" w:type="dxa"/>
            <w:gridSpan w:val="3"/>
            <w:vAlign w:val="center"/>
          </w:tcPr>
          <w:p w14:paraId="78C2D2D5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</w:p>
          <w:p w14:paraId="651F338E" w14:textId="4D8669ED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  <w:r w:rsidRPr="00C03A19">
              <w:rPr>
                <w:rFonts w:ascii="仿宋" w:eastAsia="仿宋" w:hAnsi="仿宋" w:cs="仿宋" w:hint="eastAsia"/>
                <w:snapToGrid w:val="0"/>
                <w:sz w:val="24"/>
                <w:szCs w:val="28"/>
              </w:rPr>
              <w:t>时间：</w:t>
            </w:r>
            <w:r w:rsidRPr="00C03A19">
              <w:rPr>
                <w:rFonts w:ascii="仿宋" w:eastAsia="仿宋" w:hAnsi="仿宋" w:cs="仿宋" w:hint="eastAsia"/>
                <w:snapToGrid w:val="0"/>
                <w:color w:val="FF0000"/>
                <w:sz w:val="24"/>
                <w:szCs w:val="28"/>
                <w:u w:val="single"/>
              </w:rPr>
              <w:t>202</w:t>
            </w:r>
            <w:r w:rsidRPr="00C03A19">
              <w:rPr>
                <w:rFonts w:ascii="仿宋" w:eastAsia="仿宋" w:hAnsi="仿宋" w:cs="仿宋"/>
                <w:snapToGrid w:val="0"/>
                <w:color w:val="FF0000"/>
                <w:sz w:val="24"/>
                <w:szCs w:val="28"/>
                <w:u w:val="single"/>
              </w:rPr>
              <w:t>2</w:t>
            </w:r>
            <w:r w:rsidRPr="00C03A19">
              <w:rPr>
                <w:rFonts w:ascii="仿宋" w:eastAsia="仿宋" w:hAnsi="仿宋" w:cs="仿宋" w:hint="eastAsia"/>
                <w:snapToGrid w:val="0"/>
                <w:color w:val="FF0000"/>
                <w:sz w:val="24"/>
                <w:szCs w:val="28"/>
                <w:u w:val="single"/>
              </w:rPr>
              <w:t>年</w:t>
            </w:r>
            <w:r w:rsidRPr="00C03A19">
              <w:rPr>
                <w:rFonts w:ascii="仿宋" w:eastAsia="仿宋" w:hAnsi="仿宋" w:cs="仿宋"/>
                <w:snapToGrid w:val="0"/>
                <w:color w:val="FF0000"/>
                <w:sz w:val="24"/>
                <w:szCs w:val="28"/>
                <w:u w:val="single"/>
              </w:rPr>
              <w:t>4</w:t>
            </w:r>
            <w:r w:rsidRPr="00C03A19">
              <w:rPr>
                <w:rFonts w:ascii="仿宋" w:eastAsia="仿宋" w:hAnsi="仿宋" w:cs="仿宋" w:hint="eastAsia"/>
                <w:snapToGrid w:val="0"/>
                <w:color w:val="FF0000"/>
                <w:sz w:val="24"/>
                <w:szCs w:val="28"/>
                <w:u w:val="single"/>
              </w:rPr>
              <w:t>月</w:t>
            </w:r>
            <w:r w:rsidRPr="00C03A19">
              <w:rPr>
                <w:rFonts w:ascii="仿宋" w:eastAsia="仿宋" w:hAnsi="仿宋" w:cs="仿宋"/>
                <w:snapToGrid w:val="0"/>
                <w:color w:val="FF0000"/>
                <w:sz w:val="24"/>
                <w:szCs w:val="28"/>
                <w:u w:val="single"/>
              </w:rPr>
              <w:t>8</w:t>
            </w:r>
            <w:r w:rsidRPr="00C03A19">
              <w:rPr>
                <w:rFonts w:ascii="仿宋" w:eastAsia="仿宋" w:hAnsi="仿宋" w:cs="仿宋" w:hint="eastAsia"/>
                <w:snapToGrid w:val="0"/>
                <w:color w:val="FF0000"/>
                <w:sz w:val="24"/>
                <w:szCs w:val="28"/>
                <w:u w:val="single"/>
              </w:rPr>
              <w:t>日上午10:00时</w:t>
            </w:r>
          </w:p>
          <w:p w14:paraId="7909CA4A" w14:textId="77777777" w:rsidR="00EE3F2B" w:rsidRPr="00C03A19" w:rsidRDefault="00EE3F2B" w:rsidP="0032184C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sz w:val="24"/>
                <w:szCs w:val="28"/>
              </w:rPr>
            </w:pPr>
          </w:p>
        </w:tc>
      </w:tr>
    </w:tbl>
    <w:p w14:paraId="63388464" w14:textId="0979D13C" w:rsidR="00EE3F2B" w:rsidRPr="00EE3F2B" w:rsidRDefault="00EB08F4" w:rsidP="00EE3F2B">
      <w:pPr>
        <w:pStyle w:val="ac"/>
        <w:tabs>
          <w:tab w:val="left" w:pos="492"/>
        </w:tabs>
        <w:wordWrap w:val="0"/>
        <w:spacing w:line="408" w:lineRule="auto"/>
        <w:ind w:left="480" w:firstLineChars="0" w:firstLine="0"/>
        <w:rPr>
          <w:rFonts w:ascii="仿宋" w:eastAsia="仿宋" w:hAnsi="仿宋" w:cs="仿宋"/>
          <w:b/>
          <w:bCs/>
          <w:snapToGrid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z w:val="28"/>
          <w:szCs w:val="28"/>
        </w:rPr>
        <w:t>报价</w:t>
      </w:r>
      <w:r w:rsidR="00EE3F2B" w:rsidRPr="00EE3F2B">
        <w:rPr>
          <w:rFonts w:ascii="仿宋" w:eastAsia="仿宋" w:hAnsi="仿宋" w:cs="仿宋" w:hint="eastAsia"/>
          <w:b/>
          <w:bCs/>
          <w:snapToGrid w:val="0"/>
          <w:sz w:val="28"/>
          <w:szCs w:val="28"/>
        </w:rPr>
        <w:t>单位须符合以下要求：</w:t>
      </w:r>
    </w:p>
    <w:p w14:paraId="0A3BD230" w14:textId="0B902A52" w:rsidR="00EE3F2B" w:rsidRPr="00C03A19" w:rsidRDefault="00EE3F2B" w:rsidP="00CD1ED5">
      <w:pPr>
        <w:pStyle w:val="af"/>
        <w:numPr>
          <w:ilvl w:val="0"/>
          <w:numId w:val="10"/>
        </w:numPr>
        <w:adjustRightInd w:val="0"/>
        <w:snapToGrid w:val="0"/>
        <w:spacing w:beforeLines="50" w:before="156" w:line="408" w:lineRule="auto"/>
        <w:rPr>
          <w:rFonts w:ascii="仿宋" w:eastAsia="仿宋" w:hAnsi="仿宋" w:cs="仿宋"/>
          <w:sz w:val="24"/>
          <w:szCs w:val="28"/>
        </w:rPr>
      </w:pPr>
      <w:r w:rsidRPr="00C03A19">
        <w:rPr>
          <w:rFonts w:ascii="仿宋" w:eastAsia="仿宋" w:hAnsi="仿宋" w:cs="仿宋" w:hint="eastAsia"/>
          <w:sz w:val="24"/>
          <w:szCs w:val="28"/>
        </w:rPr>
        <w:t>有一定消防技术实力及管理能力并取得公司法人《营业执照》。</w:t>
      </w:r>
    </w:p>
    <w:p w14:paraId="33FB3775" w14:textId="17AD3114" w:rsidR="00EE3F2B" w:rsidRPr="00C03A19" w:rsidRDefault="00CD1ED5" w:rsidP="00CD1ED5">
      <w:pPr>
        <w:pStyle w:val="af"/>
        <w:adjustRightInd w:val="0"/>
        <w:snapToGrid w:val="0"/>
        <w:spacing w:beforeLines="50" w:before="156" w:line="408" w:lineRule="auto"/>
        <w:ind w:firstLineChars="200" w:firstLine="480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2、有</w:t>
      </w:r>
      <w:proofErr w:type="gramStart"/>
      <w:r>
        <w:rPr>
          <w:rFonts w:ascii="仿宋" w:eastAsia="仿宋" w:hAnsi="仿宋" w:cs="仿宋" w:hint="eastAsia"/>
          <w:sz w:val="24"/>
          <w:szCs w:val="28"/>
        </w:rPr>
        <w:t>消防维保资质</w:t>
      </w:r>
      <w:proofErr w:type="gramEnd"/>
      <w:r w:rsidR="00EE3F2B" w:rsidRPr="00C03A19">
        <w:rPr>
          <w:rFonts w:ascii="仿宋" w:eastAsia="仿宋" w:hAnsi="仿宋" w:cs="仿宋" w:hint="eastAsia"/>
          <w:sz w:val="24"/>
          <w:szCs w:val="28"/>
        </w:rPr>
        <w:t>企业信誉良好，近三年内无不良行为记录。</w:t>
      </w:r>
    </w:p>
    <w:p w14:paraId="478B49F0" w14:textId="6931C0D7" w:rsidR="00EE3F2B" w:rsidRDefault="00EE3F2B" w:rsidP="00EE3F2B">
      <w:pPr>
        <w:pStyle w:val="af"/>
        <w:adjustRightInd w:val="0"/>
        <w:snapToGrid w:val="0"/>
        <w:spacing w:beforeLines="50" w:before="156" w:line="408" w:lineRule="auto"/>
        <w:ind w:left="280" w:firstLineChars="100" w:firstLine="240"/>
        <w:rPr>
          <w:rFonts w:ascii="仿宋" w:eastAsia="仿宋" w:hAnsi="仿宋" w:cs="仿宋"/>
          <w:snapToGrid w:val="0"/>
          <w:sz w:val="24"/>
          <w:szCs w:val="28"/>
        </w:rPr>
      </w:pPr>
      <w:r w:rsidRPr="00C03A19">
        <w:rPr>
          <w:rFonts w:ascii="仿宋" w:eastAsia="仿宋" w:hAnsi="仿宋" w:cs="仿宋" w:hint="eastAsia"/>
          <w:snapToGrid w:val="0"/>
          <w:sz w:val="24"/>
          <w:szCs w:val="28"/>
        </w:rPr>
        <w:t>3</w:t>
      </w:r>
      <w:r w:rsidR="00CD1ED5">
        <w:rPr>
          <w:rFonts w:ascii="仿宋" w:eastAsia="仿宋" w:hAnsi="仿宋" w:cs="仿宋" w:hint="eastAsia"/>
          <w:snapToGrid w:val="0"/>
          <w:sz w:val="24"/>
          <w:szCs w:val="28"/>
        </w:rPr>
        <w:t>、递交的报价文件按时送达</w:t>
      </w:r>
      <w:r w:rsidRPr="00C03A19">
        <w:rPr>
          <w:rFonts w:ascii="仿宋" w:eastAsia="仿宋" w:hAnsi="仿宋" w:cs="仿宋" w:hint="eastAsia"/>
          <w:snapToGrid w:val="0"/>
          <w:sz w:val="24"/>
          <w:szCs w:val="28"/>
        </w:rPr>
        <w:t>至指定地点</w:t>
      </w:r>
      <w:r w:rsidR="00CD1ED5">
        <w:rPr>
          <w:rFonts w:ascii="仿宋" w:eastAsia="仿宋" w:hAnsi="仿宋" w:cs="仿宋" w:hint="eastAsia"/>
          <w:snapToGrid w:val="0"/>
          <w:sz w:val="24"/>
          <w:szCs w:val="28"/>
        </w:rPr>
        <w:t>。</w:t>
      </w:r>
    </w:p>
    <w:p w14:paraId="34BFF5E9" w14:textId="5948D0F2" w:rsidR="00B91011" w:rsidRDefault="00B91011" w:rsidP="00B91011">
      <w:pPr>
        <w:pStyle w:val="ac"/>
        <w:spacing w:line="408" w:lineRule="auto"/>
        <w:ind w:left="480" w:firstLineChars="0" w:firstLine="0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napToGrid w:val="0"/>
          <w:sz w:val="24"/>
          <w:szCs w:val="28"/>
        </w:rPr>
        <w:t>4、</w:t>
      </w:r>
      <w:r w:rsidRPr="00C03A19">
        <w:rPr>
          <w:rFonts w:ascii="仿宋" w:eastAsia="仿宋" w:hAnsi="仿宋" w:cs="仿宋" w:hint="eastAsia"/>
          <w:sz w:val="24"/>
          <w:szCs w:val="28"/>
        </w:rPr>
        <w:t>投标单位资质文件</w:t>
      </w:r>
      <w:r>
        <w:rPr>
          <w:rFonts w:ascii="仿宋" w:eastAsia="仿宋" w:hAnsi="仿宋" w:cs="仿宋" w:hint="eastAsia"/>
          <w:sz w:val="24"/>
          <w:szCs w:val="28"/>
        </w:rPr>
        <w:t>及附件需</w:t>
      </w:r>
      <w:r w:rsidRPr="00C03A19">
        <w:rPr>
          <w:rFonts w:ascii="仿宋" w:eastAsia="仿宋" w:hAnsi="仿宋" w:cs="仿宋" w:hint="eastAsia"/>
          <w:sz w:val="24"/>
          <w:szCs w:val="28"/>
        </w:rPr>
        <w:t>加盖公章。</w:t>
      </w:r>
    </w:p>
    <w:p w14:paraId="5984C8F3" w14:textId="58050891" w:rsidR="00B91011" w:rsidRPr="00B91011" w:rsidRDefault="00B91011" w:rsidP="00B91011">
      <w:pPr>
        <w:pStyle w:val="ac"/>
        <w:spacing w:line="408" w:lineRule="auto"/>
        <w:ind w:left="480" w:firstLineChars="0" w:firstLine="0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5、报价文件含年度维修费用及紧急维修报价单。</w:t>
      </w:r>
    </w:p>
    <w:p w14:paraId="5090A259" w14:textId="15AAEBCE" w:rsidR="00FE65CB" w:rsidRPr="00C03A19" w:rsidRDefault="00B91011" w:rsidP="00571E8D">
      <w:pPr>
        <w:spacing w:line="408" w:lineRule="auto"/>
        <w:ind w:firstLineChars="1550" w:firstLine="3720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年度维保费用</w:t>
      </w:r>
      <w:r w:rsidR="00EE3F2B" w:rsidRPr="00C03A19">
        <w:rPr>
          <w:rFonts w:ascii="仿宋" w:eastAsia="仿宋" w:hAnsi="仿宋" w:cs="仿宋" w:hint="eastAsia"/>
          <w:sz w:val="24"/>
          <w:szCs w:val="28"/>
        </w:rPr>
        <w:t>报价单</w:t>
      </w:r>
      <w:r w:rsidR="00CD1ED5">
        <w:rPr>
          <w:rFonts w:ascii="仿宋" w:eastAsia="仿宋" w:hAnsi="仿宋" w:cs="仿宋" w:hint="eastAsia"/>
          <w:sz w:val="24"/>
          <w:szCs w:val="28"/>
        </w:rPr>
        <w:t xml:space="preserve"> </w:t>
      </w:r>
      <w:r w:rsidR="00CD1ED5">
        <w:rPr>
          <w:rFonts w:ascii="仿宋" w:eastAsia="仿宋" w:hAnsi="仿宋" w:cs="仿宋"/>
          <w:sz w:val="24"/>
          <w:szCs w:val="28"/>
        </w:rPr>
        <w:t xml:space="preserve">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19"/>
        <w:gridCol w:w="2409"/>
        <w:gridCol w:w="2552"/>
      </w:tblGrid>
      <w:tr w:rsidR="00414BC1" w14:paraId="51635F31" w14:textId="7516AC6D" w:rsidTr="00414BC1">
        <w:trPr>
          <w:trHeight w:val="597"/>
        </w:trPr>
        <w:tc>
          <w:tcPr>
            <w:tcW w:w="709" w:type="dxa"/>
          </w:tcPr>
          <w:p w14:paraId="4944043C" w14:textId="44138D22" w:rsidR="00CD1ED5" w:rsidRDefault="00414BC1" w:rsidP="00414BC1">
            <w:pPr>
              <w:spacing w:line="408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序号</w:t>
            </w:r>
          </w:p>
        </w:tc>
        <w:tc>
          <w:tcPr>
            <w:tcW w:w="3119" w:type="dxa"/>
          </w:tcPr>
          <w:p w14:paraId="0FB5DC3F" w14:textId="412F06A7" w:rsidR="00CD1ED5" w:rsidRDefault="00414BC1" w:rsidP="00917F4A">
            <w:pPr>
              <w:spacing w:line="408" w:lineRule="auto"/>
              <w:ind w:firstLineChars="450" w:firstLine="108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年度</w:t>
            </w:r>
          </w:p>
        </w:tc>
        <w:tc>
          <w:tcPr>
            <w:tcW w:w="2409" w:type="dxa"/>
          </w:tcPr>
          <w:p w14:paraId="7C95ED3D" w14:textId="654EF696" w:rsidR="00CD1ED5" w:rsidRDefault="00414BC1" w:rsidP="00CD1ED5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报价（元）</w:t>
            </w:r>
          </w:p>
        </w:tc>
        <w:tc>
          <w:tcPr>
            <w:tcW w:w="2552" w:type="dxa"/>
          </w:tcPr>
          <w:p w14:paraId="01E1CAC3" w14:textId="42676323" w:rsidR="00CD1ED5" w:rsidRDefault="00414BC1" w:rsidP="00414BC1">
            <w:pPr>
              <w:spacing w:line="408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备注（含6</w:t>
            </w:r>
            <w:r>
              <w:rPr>
                <w:rFonts w:ascii="仿宋" w:eastAsia="仿宋" w:hAnsi="仿宋" w:cs="仿宋"/>
                <w:sz w:val="24"/>
                <w:szCs w:val="28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增值税）</w:t>
            </w:r>
          </w:p>
        </w:tc>
      </w:tr>
      <w:tr w:rsidR="00414BC1" w14:paraId="380CBE4D" w14:textId="77777777" w:rsidTr="00414BC1">
        <w:trPr>
          <w:trHeight w:val="706"/>
        </w:trPr>
        <w:tc>
          <w:tcPr>
            <w:tcW w:w="709" w:type="dxa"/>
          </w:tcPr>
          <w:p w14:paraId="4758FE63" w14:textId="3F93E4B2" w:rsidR="00414BC1" w:rsidRPr="00C03A19" w:rsidRDefault="00414BC1" w:rsidP="00414BC1">
            <w:pPr>
              <w:spacing w:line="408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14:paraId="3C23F7E7" w14:textId="267C2694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  <w:r w:rsidRPr="00C03A19">
              <w:rPr>
                <w:rFonts w:ascii="仿宋" w:eastAsia="仿宋" w:hAnsi="仿宋" w:cs="仿宋"/>
                <w:sz w:val="24"/>
                <w:szCs w:val="28"/>
              </w:rPr>
              <w:t xml:space="preserve">2022.5.20-2023.5.19 </w:t>
            </w:r>
          </w:p>
        </w:tc>
        <w:tc>
          <w:tcPr>
            <w:tcW w:w="2409" w:type="dxa"/>
          </w:tcPr>
          <w:p w14:paraId="4AEA2DE3" w14:textId="77777777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4EF368F" w14:textId="77777777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414BC1" w14:paraId="076F4FB6" w14:textId="77777777" w:rsidTr="00414BC1">
        <w:trPr>
          <w:trHeight w:val="671"/>
        </w:trPr>
        <w:tc>
          <w:tcPr>
            <w:tcW w:w="709" w:type="dxa"/>
          </w:tcPr>
          <w:p w14:paraId="550C39EC" w14:textId="2C17BE92" w:rsidR="00414BC1" w:rsidRPr="00C03A19" w:rsidRDefault="00414BC1" w:rsidP="00414BC1">
            <w:pPr>
              <w:spacing w:line="408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14:paraId="5116EB86" w14:textId="44514CED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2023</w:t>
            </w:r>
            <w:r w:rsidRPr="00C03A19">
              <w:rPr>
                <w:rFonts w:ascii="仿宋" w:eastAsia="仿宋" w:hAnsi="仿宋" w:cs="仿宋"/>
                <w:sz w:val="24"/>
                <w:szCs w:val="28"/>
              </w:rPr>
              <w:t>.5.</w:t>
            </w:r>
            <w:r>
              <w:rPr>
                <w:rFonts w:ascii="仿宋" w:eastAsia="仿宋" w:hAnsi="仿宋" w:cs="仿宋"/>
                <w:sz w:val="24"/>
                <w:szCs w:val="28"/>
              </w:rPr>
              <w:t>19</w:t>
            </w:r>
            <w:r w:rsidRPr="00C03A19">
              <w:rPr>
                <w:rFonts w:ascii="仿宋" w:eastAsia="仿宋" w:hAnsi="仿宋" w:cs="仿宋"/>
                <w:sz w:val="24"/>
                <w:szCs w:val="28"/>
              </w:rPr>
              <w:t>-202</w:t>
            </w:r>
            <w:r>
              <w:rPr>
                <w:rFonts w:ascii="仿宋" w:eastAsia="仿宋" w:hAnsi="仿宋" w:cs="仿宋"/>
                <w:sz w:val="24"/>
                <w:szCs w:val="28"/>
              </w:rPr>
              <w:t>4</w:t>
            </w:r>
            <w:r w:rsidRPr="00C03A19">
              <w:rPr>
                <w:rFonts w:ascii="仿宋" w:eastAsia="仿宋" w:hAnsi="仿宋" w:cs="仿宋"/>
                <w:sz w:val="24"/>
                <w:szCs w:val="28"/>
              </w:rPr>
              <w:t>.5.</w:t>
            </w:r>
            <w:r>
              <w:rPr>
                <w:rFonts w:ascii="仿宋" w:eastAsia="仿宋" w:hAnsi="仿宋" w:cs="仿宋"/>
                <w:sz w:val="24"/>
                <w:szCs w:val="28"/>
              </w:rPr>
              <w:t>20</w:t>
            </w:r>
          </w:p>
        </w:tc>
        <w:tc>
          <w:tcPr>
            <w:tcW w:w="2409" w:type="dxa"/>
          </w:tcPr>
          <w:p w14:paraId="775656E2" w14:textId="77777777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65008D3" w14:textId="77777777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414BC1" w14:paraId="4A03E8C9" w14:textId="77777777" w:rsidTr="00414BC1">
        <w:trPr>
          <w:trHeight w:val="640"/>
        </w:trPr>
        <w:tc>
          <w:tcPr>
            <w:tcW w:w="709" w:type="dxa"/>
          </w:tcPr>
          <w:p w14:paraId="41771325" w14:textId="0466BF87" w:rsidR="00414BC1" w:rsidRPr="00C03A19" w:rsidRDefault="00414BC1" w:rsidP="00414BC1">
            <w:pPr>
              <w:spacing w:line="408" w:lineRule="auto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14:paraId="1026464A" w14:textId="49B3D996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合计：</w:t>
            </w:r>
          </w:p>
        </w:tc>
        <w:tc>
          <w:tcPr>
            <w:tcW w:w="2409" w:type="dxa"/>
          </w:tcPr>
          <w:p w14:paraId="2763422D" w14:textId="77777777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EE8227" w14:textId="77777777" w:rsidR="00414BC1" w:rsidRDefault="00414BC1" w:rsidP="00414BC1">
            <w:pPr>
              <w:spacing w:line="408" w:lineRule="auto"/>
              <w:ind w:firstLineChars="150" w:firstLine="36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</w:tbl>
    <w:p w14:paraId="5625A9CD" w14:textId="6A13C9C3" w:rsidR="00EE3F2B" w:rsidRDefault="00EE3F2B" w:rsidP="00EE3F2B">
      <w:pPr>
        <w:pStyle w:val="ac"/>
        <w:spacing w:line="408" w:lineRule="auto"/>
        <w:ind w:left="480" w:firstLineChars="0" w:firstLine="0"/>
        <w:rPr>
          <w:rFonts w:ascii="仿宋" w:eastAsia="仿宋" w:hAnsi="仿宋" w:cs="仿宋"/>
          <w:sz w:val="24"/>
          <w:szCs w:val="28"/>
        </w:rPr>
      </w:pPr>
    </w:p>
    <w:p w14:paraId="14301A87" w14:textId="14767AF9" w:rsidR="00B91011" w:rsidRDefault="00B91011" w:rsidP="00EE3F2B">
      <w:pPr>
        <w:pStyle w:val="ac"/>
        <w:spacing w:line="408" w:lineRule="auto"/>
        <w:ind w:left="480" w:firstLineChars="0" w:firstLine="0"/>
        <w:rPr>
          <w:rFonts w:ascii="仿宋" w:eastAsia="仿宋" w:hAnsi="仿宋" w:cs="仿宋"/>
          <w:sz w:val="24"/>
          <w:szCs w:val="28"/>
        </w:rPr>
      </w:pPr>
    </w:p>
    <w:p w14:paraId="20585257" w14:textId="77777777" w:rsidR="00B91011" w:rsidRDefault="00B91011" w:rsidP="00EE3F2B">
      <w:pPr>
        <w:pStyle w:val="ac"/>
        <w:spacing w:line="408" w:lineRule="auto"/>
        <w:ind w:left="480" w:firstLineChars="0" w:firstLine="0"/>
        <w:rPr>
          <w:rFonts w:ascii="仿宋" w:eastAsia="仿宋" w:hAnsi="仿宋" w:cs="仿宋"/>
          <w:sz w:val="24"/>
          <w:szCs w:val="28"/>
        </w:rPr>
      </w:pP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410"/>
      </w:tblGrid>
      <w:tr w:rsidR="00B91011" w:rsidRPr="00B91011" w14:paraId="0744AD13" w14:textId="77777777" w:rsidTr="00B91011">
        <w:trPr>
          <w:trHeight w:val="4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1BC" w14:textId="2F4461D1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紧急维修</w:t>
            </w: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报价</w:t>
            </w:r>
          </w:p>
        </w:tc>
      </w:tr>
      <w:tr w:rsidR="00B91011" w:rsidRPr="00B91011" w14:paraId="572F43B1" w14:textId="77777777" w:rsidTr="00B91011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915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9E6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C5A" w14:textId="3243B216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（元/只）</w:t>
            </w:r>
          </w:p>
        </w:tc>
      </w:tr>
      <w:tr w:rsidR="00B91011" w:rsidRPr="00B91011" w14:paraId="26B2570C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5D3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867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φ100水表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EB5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0917B44A" w14:textId="77777777" w:rsidTr="00B91011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336A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B00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φ200水表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908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773FB98D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270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法兰头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E6F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φ50法兰头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9F4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D877D9F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E566C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558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φ100法兰头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153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5A19F7B4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08F8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B29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φ150法兰头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5AF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73F5DD42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A6CF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4B0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φ200法兰头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456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7AFC05E9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AE6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F03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φ50法兰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E8B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D77033F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BD6C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2C9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φ100法兰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EF4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7E65BB87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646D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6997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φ150法兰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7DFB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4AF52C9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36D6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EE8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φ200法兰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8D8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1F9350D0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B53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4FB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φ50直接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541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4A341A3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F900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31B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φ100直接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143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7C0DF8E7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C9D3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C05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φ150直接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C22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1B48335D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ACFB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4C9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φ200直接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76D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08C9067D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431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焊接法兰阀门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87D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φ50止回阀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155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9C7EB56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9F96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D7B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φ100止回阀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62B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5AED6A42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024E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FCB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φ150止回阀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CFF9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46D89895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7E8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8A2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φ200止回阀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12A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7E439BFC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B2D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刚卡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F64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</w:t>
            </w:r>
            <w:proofErr w:type="gramStart"/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47D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0FBBD488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04D1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98D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</w:t>
            </w:r>
            <w:proofErr w:type="gramStart"/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5D5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1A6259E6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2B51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7F6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</w:t>
            </w:r>
            <w:proofErr w:type="gramStart"/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16C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21292108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81FA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137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</w:t>
            </w:r>
            <w:proofErr w:type="gramStart"/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C50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129FB611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CD3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弯头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7FB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φ50弯头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D0A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8992EC2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034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CF2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φ100弯头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047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0F6B5C7E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F95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F6F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φ150弯头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2CF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6C159AB5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1795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663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φ200弯头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3D6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626F7C40" w14:textId="77777777" w:rsidTr="00B91011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63C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焊接法兰阀门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259B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φ50闸阀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5B8F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6CD6644F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477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4AD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φ100闸阀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CD2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384E9323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2A99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22E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φ150闸阀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FA1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68DD2217" w14:textId="77777777" w:rsidTr="00B9101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82C7" w14:textId="77777777" w:rsidR="00B91011" w:rsidRPr="00B91011" w:rsidRDefault="00B91011" w:rsidP="00B91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6B3" w14:textId="77777777" w:rsidR="00B91011" w:rsidRPr="00B91011" w:rsidRDefault="00B91011" w:rsidP="00B9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10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φ200闸阀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2AA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1011" w:rsidRPr="00B91011" w14:paraId="4ABEC3C0" w14:textId="77777777" w:rsidTr="00B91011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447" w14:textId="77777777" w:rsidR="00B91011" w:rsidRPr="00B91011" w:rsidRDefault="00B91011" w:rsidP="00B910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8F1" w14:textId="77777777" w:rsidR="00B91011" w:rsidRPr="00B91011" w:rsidRDefault="00B91011" w:rsidP="00B910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487" w14:textId="77777777" w:rsidR="00B91011" w:rsidRPr="00B91011" w:rsidRDefault="00B91011" w:rsidP="00B910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1011" w:rsidRPr="00B91011" w14:paraId="2CD90B27" w14:textId="77777777" w:rsidTr="00B91011">
        <w:trPr>
          <w:trHeight w:val="312"/>
        </w:trPr>
        <w:tc>
          <w:tcPr>
            <w:tcW w:w="7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8C3F" w14:textId="3AB7E61D" w:rsidR="00B91011" w:rsidRPr="00B91011" w:rsidRDefault="00B91011" w:rsidP="00B9101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说明</w:t>
            </w:r>
            <w:r w:rsidR="00917F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  <w:r w:rsidR="003900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维修材料可</w:t>
            </w:r>
            <w:r w:rsidR="00EB0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自行添加，</w:t>
            </w:r>
            <w:r w:rsidR="00917F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紧急</w:t>
            </w:r>
            <w:proofErr w:type="gramStart"/>
            <w:r w:rsidR="00917F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维修</w:t>
            </w: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</w:t>
            </w:r>
            <w:proofErr w:type="gramEnd"/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价格包括：人工费，材料费、施工机具使用费、企业管理费、措施项目费、安全文明施工费、</w:t>
            </w:r>
            <w:proofErr w:type="gramStart"/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费、税金</w:t>
            </w:r>
            <w:r w:rsidR="00917F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（9</w:t>
            </w:r>
            <w:r w:rsidR="00917F4A">
              <w:rPr>
                <w:rFonts w:ascii="等线" w:eastAsia="等线" w:hAnsi="等线" w:cs="宋体"/>
                <w:color w:val="000000"/>
                <w:kern w:val="0"/>
                <w:sz w:val="22"/>
              </w:rPr>
              <w:t>%</w:t>
            </w:r>
            <w:r w:rsidR="00917F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）的</w:t>
            </w:r>
            <w:r w:rsidRPr="00B9101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所有费用</w:t>
            </w:r>
            <w:r w:rsidR="00917F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91011" w:rsidRPr="00B91011" w14:paraId="5F790F26" w14:textId="77777777" w:rsidTr="00B91011">
        <w:trPr>
          <w:trHeight w:val="312"/>
        </w:trPr>
        <w:tc>
          <w:tcPr>
            <w:tcW w:w="7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DAED6" w14:textId="77777777" w:rsidR="00B91011" w:rsidRPr="00B91011" w:rsidRDefault="00B91011" w:rsidP="00B9101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727676B2" w14:textId="77777777" w:rsidR="00264205" w:rsidRPr="00917F4A" w:rsidRDefault="00264205" w:rsidP="00FE65CB"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</w:p>
    <w:p w14:paraId="435E9A3C" w14:textId="3B7429DA" w:rsidR="00F871E3" w:rsidRPr="00FE65CB" w:rsidRDefault="00F871E3" w:rsidP="00FE65C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E65CB">
        <w:rPr>
          <w:rFonts w:ascii="宋体" w:hAnsi="宋体" w:hint="eastAsia"/>
          <w:b/>
          <w:kern w:val="0"/>
          <w:sz w:val="28"/>
          <w:szCs w:val="28"/>
        </w:rPr>
        <w:t>注：以上资料请用A4纸张按顺序胶装装订，密封递交。</w:t>
      </w:r>
    </w:p>
    <w:p w14:paraId="179B6191" w14:textId="77777777" w:rsidR="00995049" w:rsidRPr="000D405E" w:rsidRDefault="00995049" w:rsidP="00995049">
      <w:pPr>
        <w:spacing w:line="480" w:lineRule="exact"/>
        <w:rPr>
          <w:rFonts w:ascii="仿宋_GB2312" w:eastAsia="仿宋_GB2312" w:hAnsi="宋体"/>
          <w:bCs/>
          <w:spacing w:val="-2"/>
          <w:kern w:val="0"/>
          <w:sz w:val="24"/>
        </w:rPr>
      </w:pPr>
    </w:p>
    <w:p w14:paraId="2FFDE226" w14:textId="3BE8C57A" w:rsidR="00995049" w:rsidRPr="00995049" w:rsidRDefault="00B91011" w:rsidP="006B107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</w:t>
      </w:r>
    </w:p>
    <w:sectPr w:rsidR="00995049" w:rsidRPr="0099504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54C2" w14:textId="77777777" w:rsidR="00A71F73" w:rsidRDefault="00A71F73" w:rsidP="00711DD2">
      <w:r>
        <w:separator/>
      </w:r>
    </w:p>
  </w:endnote>
  <w:endnote w:type="continuationSeparator" w:id="0">
    <w:p w14:paraId="39F22DE4" w14:textId="77777777" w:rsidR="00A71F73" w:rsidRDefault="00A71F73" w:rsidP="007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29ED" w14:textId="77777777" w:rsidR="00A71F73" w:rsidRDefault="00A71F73" w:rsidP="00711DD2">
      <w:r>
        <w:separator/>
      </w:r>
    </w:p>
  </w:footnote>
  <w:footnote w:type="continuationSeparator" w:id="0">
    <w:p w14:paraId="2592E501" w14:textId="77777777" w:rsidR="00A71F73" w:rsidRDefault="00A71F73" w:rsidP="0071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510D" w14:textId="77777777" w:rsidR="00CD7861" w:rsidRDefault="00CD7861" w:rsidP="00CD7861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0E9BE" wp14:editId="7E03F8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247484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796289CA" wp14:editId="544D0B7C">
          <wp:extent cx="1733910" cy="343505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5C6"/>
    <w:multiLevelType w:val="hybridMultilevel"/>
    <w:tmpl w:val="5F48B6B4"/>
    <w:lvl w:ilvl="0" w:tplc="9C260F3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CF109C4"/>
    <w:multiLevelType w:val="hybridMultilevel"/>
    <w:tmpl w:val="C3BE088E"/>
    <w:lvl w:ilvl="0" w:tplc="768A00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5689F"/>
    <w:multiLevelType w:val="hybridMultilevel"/>
    <w:tmpl w:val="A43E5740"/>
    <w:lvl w:ilvl="0" w:tplc="53A0AD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B30389"/>
    <w:multiLevelType w:val="hybridMultilevel"/>
    <w:tmpl w:val="1DA81620"/>
    <w:lvl w:ilvl="0" w:tplc="A3D008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C973686"/>
    <w:multiLevelType w:val="multilevel"/>
    <w:tmpl w:val="3C973686"/>
    <w:lvl w:ilvl="0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7217A4D"/>
    <w:multiLevelType w:val="hybridMultilevel"/>
    <w:tmpl w:val="84EE2074"/>
    <w:lvl w:ilvl="0" w:tplc="4BFEE35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116CC5"/>
    <w:multiLevelType w:val="hybridMultilevel"/>
    <w:tmpl w:val="C0FC0DE6"/>
    <w:lvl w:ilvl="0" w:tplc="E1A063EC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F2169E8"/>
    <w:multiLevelType w:val="hybridMultilevel"/>
    <w:tmpl w:val="CCE89E3A"/>
    <w:lvl w:ilvl="0" w:tplc="3E862D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2"/>
    <w:rsid w:val="00013E58"/>
    <w:rsid w:val="00040879"/>
    <w:rsid w:val="00045400"/>
    <w:rsid w:val="00051F15"/>
    <w:rsid w:val="000B44AC"/>
    <w:rsid w:val="000B5C11"/>
    <w:rsid w:val="000C2BE5"/>
    <w:rsid w:val="000D405E"/>
    <w:rsid w:val="00135753"/>
    <w:rsid w:val="001536F9"/>
    <w:rsid w:val="001918FA"/>
    <w:rsid w:val="001A77D7"/>
    <w:rsid w:val="001B5164"/>
    <w:rsid w:val="001B5642"/>
    <w:rsid w:val="001C01E1"/>
    <w:rsid w:val="001C4D53"/>
    <w:rsid w:val="001C6630"/>
    <w:rsid w:val="001F5759"/>
    <w:rsid w:val="00207487"/>
    <w:rsid w:val="00223EAC"/>
    <w:rsid w:val="00224E92"/>
    <w:rsid w:val="0022709F"/>
    <w:rsid w:val="0023291D"/>
    <w:rsid w:val="002335CD"/>
    <w:rsid w:val="0024699D"/>
    <w:rsid w:val="00262A95"/>
    <w:rsid w:val="00264205"/>
    <w:rsid w:val="00280054"/>
    <w:rsid w:val="00281D55"/>
    <w:rsid w:val="002833BA"/>
    <w:rsid w:val="00293E45"/>
    <w:rsid w:val="00297346"/>
    <w:rsid w:val="002B299C"/>
    <w:rsid w:val="002B4667"/>
    <w:rsid w:val="002C3961"/>
    <w:rsid w:val="002E4D66"/>
    <w:rsid w:val="00306D1A"/>
    <w:rsid w:val="003204BD"/>
    <w:rsid w:val="00343111"/>
    <w:rsid w:val="00361D3E"/>
    <w:rsid w:val="00390008"/>
    <w:rsid w:val="0039404F"/>
    <w:rsid w:val="003A0FB9"/>
    <w:rsid w:val="003C2A08"/>
    <w:rsid w:val="003E61B0"/>
    <w:rsid w:val="00414BC1"/>
    <w:rsid w:val="00420379"/>
    <w:rsid w:val="00423934"/>
    <w:rsid w:val="00431632"/>
    <w:rsid w:val="00436F2D"/>
    <w:rsid w:val="00437298"/>
    <w:rsid w:val="0044027F"/>
    <w:rsid w:val="004524BE"/>
    <w:rsid w:val="00495CC3"/>
    <w:rsid w:val="004C7CCE"/>
    <w:rsid w:val="004E38FA"/>
    <w:rsid w:val="004F0A05"/>
    <w:rsid w:val="00512BAB"/>
    <w:rsid w:val="005137C4"/>
    <w:rsid w:val="00516AAE"/>
    <w:rsid w:val="0053020A"/>
    <w:rsid w:val="00530EAF"/>
    <w:rsid w:val="00546C21"/>
    <w:rsid w:val="0056472E"/>
    <w:rsid w:val="00571E8D"/>
    <w:rsid w:val="00592262"/>
    <w:rsid w:val="005A14F2"/>
    <w:rsid w:val="005C76C9"/>
    <w:rsid w:val="005C7DF4"/>
    <w:rsid w:val="005E02B9"/>
    <w:rsid w:val="005E22EF"/>
    <w:rsid w:val="00606564"/>
    <w:rsid w:val="00634428"/>
    <w:rsid w:val="00640C38"/>
    <w:rsid w:val="006527FE"/>
    <w:rsid w:val="006614CA"/>
    <w:rsid w:val="00671B70"/>
    <w:rsid w:val="00680E9C"/>
    <w:rsid w:val="00694101"/>
    <w:rsid w:val="006B107B"/>
    <w:rsid w:val="006B4D33"/>
    <w:rsid w:val="006C7FA6"/>
    <w:rsid w:val="006D4C52"/>
    <w:rsid w:val="006D5765"/>
    <w:rsid w:val="006E07E0"/>
    <w:rsid w:val="006F1415"/>
    <w:rsid w:val="0070399A"/>
    <w:rsid w:val="00711DD2"/>
    <w:rsid w:val="00720535"/>
    <w:rsid w:val="007269C0"/>
    <w:rsid w:val="00771255"/>
    <w:rsid w:val="00776534"/>
    <w:rsid w:val="00786A4C"/>
    <w:rsid w:val="00791B80"/>
    <w:rsid w:val="00797948"/>
    <w:rsid w:val="007B3B73"/>
    <w:rsid w:val="007C6351"/>
    <w:rsid w:val="007D259C"/>
    <w:rsid w:val="0086285E"/>
    <w:rsid w:val="008703D7"/>
    <w:rsid w:val="00883B2B"/>
    <w:rsid w:val="00893271"/>
    <w:rsid w:val="008C0C7D"/>
    <w:rsid w:val="008F284A"/>
    <w:rsid w:val="00915B55"/>
    <w:rsid w:val="00916C92"/>
    <w:rsid w:val="00917F4A"/>
    <w:rsid w:val="009279AF"/>
    <w:rsid w:val="00931E07"/>
    <w:rsid w:val="009525EF"/>
    <w:rsid w:val="009535C7"/>
    <w:rsid w:val="00982CF9"/>
    <w:rsid w:val="00995049"/>
    <w:rsid w:val="00997452"/>
    <w:rsid w:val="009D080C"/>
    <w:rsid w:val="009E5E34"/>
    <w:rsid w:val="009F6BBB"/>
    <w:rsid w:val="00A1595D"/>
    <w:rsid w:val="00A22C42"/>
    <w:rsid w:val="00A268C6"/>
    <w:rsid w:val="00A457D9"/>
    <w:rsid w:val="00A71F73"/>
    <w:rsid w:val="00A739B7"/>
    <w:rsid w:val="00A76B64"/>
    <w:rsid w:val="00A8324A"/>
    <w:rsid w:val="00A87805"/>
    <w:rsid w:val="00A93508"/>
    <w:rsid w:val="00AB29F4"/>
    <w:rsid w:val="00AB5F2A"/>
    <w:rsid w:val="00AC5154"/>
    <w:rsid w:val="00AE2DA4"/>
    <w:rsid w:val="00AF2F7B"/>
    <w:rsid w:val="00B01A0F"/>
    <w:rsid w:val="00B06968"/>
    <w:rsid w:val="00B10270"/>
    <w:rsid w:val="00B429C2"/>
    <w:rsid w:val="00B529A1"/>
    <w:rsid w:val="00B600E5"/>
    <w:rsid w:val="00B86237"/>
    <w:rsid w:val="00B91011"/>
    <w:rsid w:val="00B9229B"/>
    <w:rsid w:val="00BA00B4"/>
    <w:rsid w:val="00BA40F3"/>
    <w:rsid w:val="00BC7ABA"/>
    <w:rsid w:val="00BD375C"/>
    <w:rsid w:val="00C03A19"/>
    <w:rsid w:val="00C30EF6"/>
    <w:rsid w:val="00C3605B"/>
    <w:rsid w:val="00C40BDC"/>
    <w:rsid w:val="00C46DCE"/>
    <w:rsid w:val="00C50A22"/>
    <w:rsid w:val="00C7079F"/>
    <w:rsid w:val="00C8253A"/>
    <w:rsid w:val="00C905A4"/>
    <w:rsid w:val="00C92D0C"/>
    <w:rsid w:val="00C95B32"/>
    <w:rsid w:val="00C96826"/>
    <w:rsid w:val="00CA6207"/>
    <w:rsid w:val="00CD1ED5"/>
    <w:rsid w:val="00CD71F1"/>
    <w:rsid w:val="00CD7861"/>
    <w:rsid w:val="00D00C5E"/>
    <w:rsid w:val="00D07EB3"/>
    <w:rsid w:val="00D355F8"/>
    <w:rsid w:val="00D501E3"/>
    <w:rsid w:val="00D51717"/>
    <w:rsid w:val="00D631B0"/>
    <w:rsid w:val="00D72D2B"/>
    <w:rsid w:val="00DD12A7"/>
    <w:rsid w:val="00DD7D20"/>
    <w:rsid w:val="00DF6497"/>
    <w:rsid w:val="00E21176"/>
    <w:rsid w:val="00E317AC"/>
    <w:rsid w:val="00E35D28"/>
    <w:rsid w:val="00E42AA6"/>
    <w:rsid w:val="00E4769E"/>
    <w:rsid w:val="00E553AA"/>
    <w:rsid w:val="00E559CA"/>
    <w:rsid w:val="00E63FE0"/>
    <w:rsid w:val="00E645CE"/>
    <w:rsid w:val="00E7087F"/>
    <w:rsid w:val="00E81323"/>
    <w:rsid w:val="00E82706"/>
    <w:rsid w:val="00E82963"/>
    <w:rsid w:val="00E86686"/>
    <w:rsid w:val="00E943E5"/>
    <w:rsid w:val="00E95A25"/>
    <w:rsid w:val="00EA5348"/>
    <w:rsid w:val="00EB08F4"/>
    <w:rsid w:val="00EC6660"/>
    <w:rsid w:val="00EE3F2B"/>
    <w:rsid w:val="00EF2AB2"/>
    <w:rsid w:val="00EF709A"/>
    <w:rsid w:val="00F03131"/>
    <w:rsid w:val="00F0330D"/>
    <w:rsid w:val="00F05C71"/>
    <w:rsid w:val="00F10916"/>
    <w:rsid w:val="00F11823"/>
    <w:rsid w:val="00F1234F"/>
    <w:rsid w:val="00F406E5"/>
    <w:rsid w:val="00F46E51"/>
    <w:rsid w:val="00F5665B"/>
    <w:rsid w:val="00F733E1"/>
    <w:rsid w:val="00F80D3D"/>
    <w:rsid w:val="00F871E3"/>
    <w:rsid w:val="00FC69B1"/>
    <w:rsid w:val="00FE65CB"/>
    <w:rsid w:val="00FE776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7134"/>
  <w15:docId w15:val="{F2CB0F78-FD8C-40E8-8A0F-5FDA1CF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40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53AA"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D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DD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28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284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E553AA"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paragraph" w:styleId="aa">
    <w:name w:val="Plain Text"/>
    <w:basedOn w:val="a"/>
    <w:link w:val="ab"/>
    <w:uiPriority w:val="99"/>
    <w:unhideWhenUsed/>
    <w:qFormat/>
    <w:rsid w:val="00E553AA"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character" w:customStyle="1" w:styleId="ab">
    <w:name w:val="纯文本 字符"/>
    <w:basedOn w:val="a0"/>
    <w:link w:val="aa"/>
    <w:uiPriority w:val="99"/>
    <w:rsid w:val="00E553AA"/>
    <w:rPr>
      <w:rFonts w:ascii="宋体" w:hAnsi="Courier New"/>
      <w:kern w:val="0"/>
      <w:sz w:val="24"/>
      <w:szCs w:val="20"/>
      <w:lang w:eastAsia="en-US"/>
    </w:rPr>
  </w:style>
  <w:style w:type="paragraph" w:styleId="ac">
    <w:name w:val="List Paragraph"/>
    <w:basedOn w:val="a"/>
    <w:uiPriority w:val="34"/>
    <w:qFormat/>
    <w:rsid w:val="00B1027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982CF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82CF9"/>
  </w:style>
  <w:style w:type="paragraph" w:styleId="af">
    <w:name w:val="Body Text Indent"/>
    <w:basedOn w:val="a"/>
    <w:link w:val="af0"/>
    <w:rsid w:val="00EE3F2B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af0">
    <w:name w:val="正文文本缩进 字符"/>
    <w:basedOn w:val="a0"/>
    <w:link w:val="af"/>
    <w:rsid w:val="00EE3F2B"/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10">
    <w:name w:val="标题 1 字符"/>
    <w:basedOn w:val="a0"/>
    <w:link w:val="1"/>
    <w:uiPriority w:val="9"/>
    <w:rsid w:val="000D405E"/>
    <w:rPr>
      <w:b/>
      <w:bCs/>
      <w:kern w:val="44"/>
      <w:sz w:val="44"/>
      <w:szCs w:val="44"/>
    </w:rPr>
  </w:style>
  <w:style w:type="paragraph" w:styleId="af1">
    <w:name w:val="Body Text"/>
    <w:basedOn w:val="a"/>
    <w:link w:val="af2"/>
    <w:uiPriority w:val="99"/>
    <w:semiHidden/>
    <w:unhideWhenUsed/>
    <w:rsid w:val="000D405E"/>
    <w:pPr>
      <w:spacing w:after="120"/>
    </w:pPr>
  </w:style>
  <w:style w:type="character" w:customStyle="1" w:styleId="af2">
    <w:name w:val="正文文本 字符"/>
    <w:basedOn w:val="a0"/>
    <w:link w:val="af1"/>
    <w:uiPriority w:val="99"/>
    <w:semiHidden/>
    <w:rsid w:val="000D405E"/>
  </w:style>
  <w:style w:type="table" w:customStyle="1" w:styleId="TableNormal">
    <w:name w:val="Table Normal"/>
    <w:uiPriority w:val="2"/>
    <w:semiHidden/>
    <w:unhideWhenUsed/>
    <w:qFormat/>
    <w:rsid w:val="000D405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405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018C-94DB-4DA7-B382-5FB915A5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Shijia</dc:creator>
  <cp:lastModifiedBy>张翠兰</cp:lastModifiedBy>
  <cp:revision>5</cp:revision>
  <cp:lastPrinted>2018-10-11T02:47:00Z</cp:lastPrinted>
  <dcterms:created xsi:type="dcterms:W3CDTF">2022-03-28T07:02:00Z</dcterms:created>
  <dcterms:modified xsi:type="dcterms:W3CDTF">2022-03-29T01:40:00Z</dcterms:modified>
</cp:coreProperties>
</file>